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33A7D" w:rsidP="00577B5A">
      <w:pPr>
        <w:jc w:val="center"/>
        <w:rPr>
          <w:rFonts w:ascii="Times New Roman" w:hAnsi="Times New Roman" w:cs="Times New Roman"/>
          <w:b/>
          <w:sz w:val="24"/>
        </w:rPr>
      </w:pPr>
    </w:p>
    <w:p w:rsidR="00433A7D" w:rsidP="00577B5A">
      <w:pPr>
        <w:jc w:val="center"/>
        <w:rPr>
          <w:rFonts w:ascii="Times New Roman" w:hAnsi="Times New Roman" w:cs="Times New Roman"/>
          <w:b/>
          <w:sz w:val="24"/>
        </w:rPr>
      </w:pPr>
    </w:p>
    <w:p w:rsidR="00433A7D" w:rsidP="00577B5A">
      <w:pPr>
        <w:jc w:val="center"/>
        <w:rPr>
          <w:rFonts w:ascii="Times New Roman" w:hAnsi="Times New Roman" w:cs="Times New Roman"/>
          <w:b/>
          <w:sz w:val="24"/>
        </w:rPr>
      </w:pPr>
    </w:p>
    <w:p w:rsidR="00433A7D" w:rsidP="00577B5A">
      <w:pPr>
        <w:jc w:val="center"/>
        <w:rPr>
          <w:rFonts w:ascii="Times New Roman" w:hAnsi="Times New Roman" w:cs="Times New Roman"/>
          <w:b/>
          <w:sz w:val="24"/>
        </w:rPr>
      </w:pPr>
    </w:p>
    <w:p w:rsidR="00433A7D" w:rsidP="00577B5A">
      <w:pPr>
        <w:jc w:val="center"/>
        <w:rPr>
          <w:rFonts w:ascii="Times New Roman" w:hAnsi="Times New Roman" w:cs="Times New Roman"/>
          <w:b/>
          <w:sz w:val="24"/>
        </w:rPr>
      </w:pPr>
    </w:p>
    <w:p w:rsidR="00433A7D" w:rsidP="00577B5A">
      <w:pPr>
        <w:jc w:val="center"/>
        <w:rPr>
          <w:rFonts w:ascii="Times New Roman" w:hAnsi="Times New Roman" w:cs="Times New Roman"/>
          <w:b/>
          <w:sz w:val="24"/>
        </w:rPr>
      </w:pPr>
    </w:p>
    <w:p w:rsidR="00433A7D" w:rsidP="00577B5A">
      <w:pPr>
        <w:jc w:val="center"/>
        <w:rPr>
          <w:rFonts w:ascii="Times New Roman" w:hAnsi="Times New Roman" w:cs="Times New Roman"/>
          <w:b/>
          <w:sz w:val="24"/>
        </w:rPr>
      </w:pPr>
    </w:p>
    <w:p w:rsidR="007D2EC7" w:rsidRPr="00433A7D" w:rsidP="00577B5A">
      <w:pPr>
        <w:jc w:val="center"/>
        <w:rPr>
          <w:rFonts w:ascii="Times New Roman" w:hAnsi="Times New Roman" w:cs="Times New Roman"/>
          <w:b/>
          <w:sz w:val="24"/>
        </w:rPr>
      </w:pPr>
      <w:r w:rsidRPr="00433A7D">
        <w:rPr>
          <w:rFonts w:ascii="Times New Roman" w:hAnsi="Times New Roman" w:cs="Times New Roman"/>
          <w:b/>
          <w:sz w:val="24"/>
        </w:rPr>
        <w:t>Individualized Education Program</w:t>
      </w:r>
    </w:p>
    <w:p w:rsidR="00433A7D" w:rsidP="00FF705F">
      <w:pPr>
        <w:jc w:val="center"/>
        <w:rPr>
          <w:sz w:val="24"/>
        </w:rPr>
      </w:pPr>
    </w:p>
    <w:p w:rsidR="00433A7D" w:rsidP="00FF705F">
      <w:pPr>
        <w:jc w:val="center"/>
        <w:rPr>
          <w:sz w:val="24"/>
        </w:rPr>
      </w:pPr>
    </w:p>
    <w:p w:rsidR="00433A7D" w:rsidP="00FF705F">
      <w:pPr>
        <w:jc w:val="center"/>
        <w:rPr>
          <w:sz w:val="24"/>
        </w:rPr>
      </w:pPr>
    </w:p>
    <w:p w:rsidR="00433A7D" w:rsidP="00FF705F">
      <w:pPr>
        <w:jc w:val="center"/>
        <w:rPr>
          <w:sz w:val="24"/>
        </w:rPr>
      </w:pPr>
    </w:p>
    <w:p w:rsidR="00433A7D" w:rsidP="00FF705F">
      <w:pPr>
        <w:jc w:val="center"/>
        <w:rPr>
          <w:sz w:val="24"/>
        </w:rPr>
      </w:pPr>
    </w:p>
    <w:p w:rsidR="00433A7D" w:rsidP="00FF705F">
      <w:pPr>
        <w:jc w:val="center"/>
        <w:rPr>
          <w:sz w:val="24"/>
        </w:rPr>
      </w:pPr>
    </w:p>
    <w:p w:rsidR="00433A7D" w:rsidP="00FF705F">
      <w:pPr>
        <w:jc w:val="center"/>
        <w:rPr>
          <w:sz w:val="24"/>
        </w:rPr>
      </w:pPr>
    </w:p>
    <w:p w:rsidR="00433A7D" w:rsidP="00FF705F">
      <w:pPr>
        <w:jc w:val="center"/>
        <w:rPr>
          <w:sz w:val="24"/>
        </w:rPr>
      </w:pPr>
    </w:p>
    <w:p w:rsidR="00433A7D" w:rsidP="00FF705F">
      <w:pPr>
        <w:jc w:val="center"/>
        <w:rPr>
          <w:sz w:val="24"/>
        </w:rPr>
      </w:pPr>
    </w:p>
    <w:p w:rsidR="007D2EC7" w:rsidRPr="00433A7D" w:rsidP="00433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33A7D">
        <w:rPr>
          <w:rFonts w:ascii="Times New Roman" w:hAnsi="Times New Roman" w:cs="Times New Roman"/>
          <w:sz w:val="24"/>
        </w:rPr>
        <w:t>Author</w:t>
      </w:r>
    </w:p>
    <w:p w:rsidR="00577B5A" w:rsidRPr="00433A7D" w:rsidP="00433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33A7D">
        <w:rPr>
          <w:rFonts w:ascii="Times New Roman" w:hAnsi="Times New Roman" w:cs="Times New Roman"/>
          <w:sz w:val="24"/>
        </w:rPr>
        <w:t>Institutional Affiliation</w:t>
      </w:r>
    </w:p>
    <w:p w:rsidR="00577B5A" w:rsidRPr="00433A7D" w:rsidP="00433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33A7D">
        <w:rPr>
          <w:rFonts w:ascii="Times New Roman" w:hAnsi="Times New Roman" w:cs="Times New Roman"/>
          <w:sz w:val="24"/>
        </w:rPr>
        <w:t>Instructor</w:t>
      </w:r>
    </w:p>
    <w:p w:rsidR="00577B5A" w:rsidRPr="00433A7D" w:rsidP="00433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33A7D">
        <w:rPr>
          <w:rFonts w:ascii="Times New Roman" w:hAnsi="Times New Roman" w:cs="Times New Roman"/>
          <w:sz w:val="24"/>
        </w:rPr>
        <w:t xml:space="preserve">Course code </w:t>
      </w:r>
    </w:p>
    <w:p w:rsidR="00577B5A" w:rsidRPr="00433A7D" w:rsidP="00433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33A7D">
        <w:rPr>
          <w:rFonts w:ascii="Times New Roman" w:hAnsi="Times New Roman" w:cs="Times New Roman"/>
          <w:sz w:val="24"/>
        </w:rPr>
        <w:t xml:space="preserve">Date of submission </w:t>
      </w:r>
    </w:p>
    <w:p w:rsidR="007D2EC7" w:rsidRPr="00433A7D" w:rsidP="00FF705F">
      <w:pPr>
        <w:jc w:val="center"/>
        <w:rPr>
          <w:rFonts w:ascii="Times New Roman" w:hAnsi="Times New Roman" w:cs="Times New Roman"/>
          <w:b/>
          <w:sz w:val="24"/>
        </w:rPr>
      </w:pPr>
    </w:p>
    <w:p w:rsidR="00433A7D" w:rsidP="00FF705F">
      <w:pPr>
        <w:jc w:val="center"/>
        <w:rPr>
          <w:b/>
          <w:sz w:val="24"/>
        </w:rPr>
      </w:pPr>
    </w:p>
    <w:p w:rsidR="00433A7D" w:rsidP="00FF705F">
      <w:pPr>
        <w:jc w:val="center"/>
        <w:rPr>
          <w:b/>
          <w:sz w:val="24"/>
        </w:rPr>
      </w:pPr>
    </w:p>
    <w:p w:rsidR="00FF705F" w:rsidRPr="00433A7D" w:rsidP="00433A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A7D"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7B2032" w:rsidRPr="00433A7D" w:rsidP="00433A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3A7D">
        <w:rPr>
          <w:rFonts w:ascii="Times New Roman" w:hAnsi="Times New Roman" w:cs="Times New Roman"/>
          <w:sz w:val="24"/>
          <w:szCs w:val="24"/>
        </w:rPr>
        <w:t xml:space="preserve">Individualized </w:t>
      </w:r>
      <w:r w:rsidRPr="00433A7D" w:rsidR="00297F76">
        <w:rPr>
          <w:rFonts w:ascii="Times New Roman" w:hAnsi="Times New Roman" w:cs="Times New Roman"/>
          <w:sz w:val="24"/>
          <w:szCs w:val="24"/>
        </w:rPr>
        <w:t xml:space="preserve">Education Program </w:t>
      </w:r>
      <w:r w:rsidRPr="00433A7D" w:rsidR="005073BB">
        <w:rPr>
          <w:rFonts w:ascii="Times New Roman" w:hAnsi="Times New Roman" w:cs="Times New Roman"/>
          <w:sz w:val="24"/>
          <w:szCs w:val="24"/>
        </w:rPr>
        <w:t xml:space="preserve">(IEP) </w:t>
      </w:r>
      <w:r w:rsidRPr="00433A7D" w:rsidR="00D35E48">
        <w:rPr>
          <w:rFonts w:ascii="Times New Roman" w:hAnsi="Times New Roman" w:cs="Times New Roman"/>
          <w:sz w:val="24"/>
          <w:szCs w:val="24"/>
        </w:rPr>
        <w:t xml:space="preserve">generally refers to </w:t>
      </w:r>
      <w:r w:rsidRPr="00433A7D" w:rsidR="009D0E68">
        <w:rPr>
          <w:rFonts w:ascii="Times New Roman" w:hAnsi="Times New Roman" w:cs="Times New Roman"/>
          <w:sz w:val="24"/>
          <w:szCs w:val="24"/>
        </w:rPr>
        <w:t xml:space="preserve">laid down procedures, documenting an </w:t>
      </w:r>
      <w:r w:rsidRPr="00433A7D" w:rsidR="001F1241">
        <w:rPr>
          <w:rFonts w:ascii="Times New Roman" w:hAnsi="Times New Roman" w:cs="Times New Roman"/>
          <w:sz w:val="24"/>
          <w:szCs w:val="24"/>
        </w:rPr>
        <w:t>outlining</w:t>
      </w:r>
      <w:r w:rsidRPr="00433A7D" w:rsidR="009D0E68">
        <w:rPr>
          <w:rFonts w:ascii="Times New Roman" w:hAnsi="Times New Roman" w:cs="Times New Roman"/>
          <w:sz w:val="24"/>
          <w:szCs w:val="24"/>
        </w:rPr>
        <w:t xml:space="preserve"> the specific </w:t>
      </w:r>
      <w:r w:rsidRPr="00433A7D" w:rsidR="001F1241">
        <w:rPr>
          <w:rFonts w:ascii="Times New Roman" w:hAnsi="Times New Roman" w:cs="Times New Roman"/>
          <w:sz w:val="24"/>
          <w:szCs w:val="24"/>
        </w:rPr>
        <w:t xml:space="preserve">programs and strategies that would be used to address the </w:t>
      </w:r>
      <w:r w:rsidRPr="00433A7D" w:rsidR="008B390C">
        <w:rPr>
          <w:rFonts w:ascii="Times New Roman" w:hAnsi="Times New Roman" w:cs="Times New Roman"/>
          <w:sz w:val="24"/>
          <w:szCs w:val="24"/>
        </w:rPr>
        <w:t xml:space="preserve">unique needs of </w:t>
      </w:r>
      <w:r w:rsidRPr="00433A7D" w:rsidR="00456BA0">
        <w:rPr>
          <w:rFonts w:ascii="Times New Roman" w:hAnsi="Times New Roman" w:cs="Times New Roman"/>
          <w:sz w:val="24"/>
          <w:szCs w:val="24"/>
        </w:rPr>
        <w:t>a child diagnosed with a disability.</w:t>
      </w:r>
      <w:r w:rsidRPr="00433A7D" w:rsidR="00E83773">
        <w:rPr>
          <w:rFonts w:ascii="Times New Roman" w:hAnsi="Times New Roman" w:cs="Times New Roman"/>
          <w:sz w:val="24"/>
          <w:szCs w:val="24"/>
        </w:rPr>
        <w:t xml:space="preserve"> </w:t>
      </w:r>
      <w:r w:rsidRPr="00433A7D" w:rsidR="00BF63F2">
        <w:rPr>
          <w:rFonts w:ascii="Times New Roman" w:hAnsi="Times New Roman" w:cs="Times New Roman"/>
          <w:sz w:val="24"/>
          <w:szCs w:val="24"/>
        </w:rPr>
        <w:t xml:space="preserve">In a sense, </w:t>
      </w:r>
      <w:r w:rsidRPr="00433A7D" w:rsidR="0033734D">
        <w:rPr>
          <w:rFonts w:ascii="Times New Roman" w:hAnsi="Times New Roman" w:cs="Times New Roman"/>
          <w:sz w:val="24"/>
          <w:szCs w:val="24"/>
        </w:rPr>
        <w:t xml:space="preserve">IEP means the </w:t>
      </w:r>
      <w:r w:rsidRPr="00433A7D" w:rsidR="00DE5EEC">
        <w:rPr>
          <w:rFonts w:ascii="Times New Roman" w:hAnsi="Times New Roman" w:cs="Times New Roman"/>
          <w:sz w:val="24"/>
          <w:szCs w:val="24"/>
        </w:rPr>
        <w:t>formal program</w:t>
      </w:r>
      <w:r w:rsidRPr="00433A7D" w:rsidR="00875C71">
        <w:rPr>
          <w:rFonts w:ascii="Times New Roman" w:hAnsi="Times New Roman" w:cs="Times New Roman"/>
          <w:sz w:val="24"/>
          <w:szCs w:val="24"/>
        </w:rPr>
        <w:t xml:space="preserve"> used by the </w:t>
      </w:r>
      <w:r w:rsidRPr="00433A7D" w:rsidR="002203E4">
        <w:rPr>
          <w:rFonts w:ascii="Times New Roman" w:hAnsi="Times New Roman" w:cs="Times New Roman"/>
          <w:sz w:val="24"/>
          <w:szCs w:val="24"/>
        </w:rPr>
        <w:t xml:space="preserve">special education teachers </w:t>
      </w:r>
      <w:r w:rsidRPr="00433A7D" w:rsidR="00D06045">
        <w:rPr>
          <w:rFonts w:ascii="Times New Roman" w:hAnsi="Times New Roman" w:cs="Times New Roman"/>
          <w:sz w:val="24"/>
          <w:szCs w:val="24"/>
        </w:rPr>
        <w:t xml:space="preserve">outlining the </w:t>
      </w:r>
      <w:r w:rsidRPr="00433A7D" w:rsidR="00F51309">
        <w:rPr>
          <w:rFonts w:ascii="Times New Roman" w:hAnsi="Times New Roman" w:cs="Times New Roman"/>
          <w:sz w:val="24"/>
          <w:szCs w:val="24"/>
        </w:rPr>
        <w:t xml:space="preserve">necessary steps </w:t>
      </w:r>
      <w:r w:rsidRPr="00433A7D" w:rsidR="00A71812">
        <w:rPr>
          <w:rFonts w:ascii="Times New Roman" w:hAnsi="Times New Roman" w:cs="Times New Roman"/>
          <w:sz w:val="24"/>
          <w:szCs w:val="24"/>
        </w:rPr>
        <w:t xml:space="preserve">to be applied while </w:t>
      </w:r>
      <w:r w:rsidRPr="00433A7D" w:rsidR="00A17BB7">
        <w:rPr>
          <w:rFonts w:ascii="Times New Roman" w:hAnsi="Times New Roman" w:cs="Times New Roman"/>
          <w:sz w:val="24"/>
          <w:szCs w:val="24"/>
        </w:rPr>
        <w:t xml:space="preserve">handling children with delayed </w:t>
      </w:r>
      <w:r w:rsidRPr="00433A7D" w:rsidR="003D76C2">
        <w:rPr>
          <w:rFonts w:ascii="Times New Roman" w:hAnsi="Times New Roman" w:cs="Times New Roman"/>
          <w:sz w:val="24"/>
          <w:szCs w:val="24"/>
        </w:rPr>
        <w:t xml:space="preserve">skills </w:t>
      </w:r>
      <w:r w:rsidRPr="00433A7D" w:rsidR="00BA471D">
        <w:rPr>
          <w:rFonts w:ascii="Times New Roman" w:hAnsi="Times New Roman" w:cs="Times New Roman"/>
          <w:sz w:val="24"/>
          <w:szCs w:val="24"/>
        </w:rPr>
        <w:t xml:space="preserve">and or any other </w:t>
      </w:r>
      <w:r w:rsidRPr="00433A7D" w:rsidR="00225DBD">
        <w:rPr>
          <w:rFonts w:ascii="Times New Roman" w:hAnsi="Times New Roman" w:cs="Times New Roman"/>
          <w:sz w:val="24"/>
          <w:szCs w:val="24"/>
        </w:rPr>
        <w:t xml:space="preserve">disabilities </w:t>
      </w:r>
      <w:r w:rsidRPr="00433A7D" w:rsidR="00DB0F26">
        <w:rPr>
          <w:rFonts w:ascii="Times New Roman" w:hAnsi="Times New Roman" w:cs="Times New Roman"/>
          <w:sz w:val="24"/>
          <w:szCs w:val="24"/>
        </w:rPr>
        <w:t xml:space="preserve">affecting their abilities to learn effectively </w:t>
      </w:r>
      <w:r w:rsidRPr="00433A7D" w:rsidR="00BF6089">
        <w:rPr>
          <w:rFonts w:ascii="Times New Roman" w:hAnsi="Times New Roman" w:cs="Times New Roman"/>
          <w:sz w:val="24"/>
          <w:szCs w:val="24"/>
        </w:rPr>
        <w:t xml:space="preserve">in the mainstream </w:t>
      </w:r>
      <w:r w:rsidRPr="00433A7D" w:rsidR="009E3934">
        <w:rPr>
          <w:rFonts w:ascii="Times New Roman" w:hAnsi="Times New Roman" w:cs="Times New Roman"/>
          <w:sz w:val="24"/>
          <w:szCs w:val="24"/>
        </w:rPr>
        <w:t>education programs</w:t>
      </w:r>
      <w:sdt>
        <w:sdtPr>
          <w:rPr>
            <w:rFonts w:ascii="Times New Roman" w:hAnsi="Times New Roman" w:cs="Times New Roman"/>
            <w:sz w:val="24"/>
            <w:szCs w:val="24"/>
          </w:rPr>
          <w:id w:val="-318417855"/>
          <w:citation/>
        </w:sdtPr>
        <w:sdtContent>
          <w:r w:rsidRPr="00433A7D" w:rsidR="00C4056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433A7D" w:rsidR="00C40568">
            <w:rPr>
              <w:rFonts w:ascii="Times New Roman" w:hAnsi="Times New Roman" w:cs="Times New Roman"/>
              <w:sz w:val="24"/>
              <w:szCs w:val="24"/>
            </w:rPr>
            <w:instrText xml:space="preserve"> CITATION Bac20 \l 1033 </w:instrText>
          </w:r>
          <w:r w:rsidRPr="00433A7D" w:rsidR="00C4056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33A7D" w:rsidR="00C40568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(Bachrach, 2020)</w:t>
          </w:r>
          <w:r w:rsidRPr="00433A7D" w:rsidR="00C4056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433A7D" w:rsidR="009E3934">
        <w:rPr>
          <w:rFonts w:ascii="Times New Roman" w:hAnsi="Times New Roman" w:cs="Times New Roman"/>
          <w:sz w:val="24"/>
          <w:szCs w:val="24"/>
        </w:rPr>
        <w:t>.</w:t>
      </w:r>
      <w:r w:rsidRPr="00433A7D" w:rsidR="0089397E">
        <w:rPr>
          <w:rFonts w:ascii="Times New Roman" w:hAnsi="Times New Roman" w:cs="Times New Roman"/>
          <w:sz w:val="24"/>
          <w:szCs w:val="24"/>
        </w:rPr>
        <w:t xml:space="preserve"> </w:t>
      </w:r>
      <w:r w:rsidRPr="00433A7D" w:rsidR="0055159D">
        <w:rPr>
          <w:rFonts w:ascii="Times New Roman" w:hAnsi="Times New Roman" w:cs="Times New Roman"/>
          <w:sz w:val="24"/>
          <w:szCs w:val="24"/>
        </w:rPr>
        <w:t>Because the program focuses on kids with disabilities and delayed skills</w:t>
      </w:r>
      <w:r w:rsidRPr="00433A7D" w:rsidR="00BB1574">
        <w:rPr>
          <w:rFonts w:ascii="Times New Roman" w:hAnsi="Times New Roman" w:cs="Times New Roman"/>
          <w:sz w:val="24"/>
          <w:szCs w:val="24"/>
        </w:rPr>
        <w:t xml:space="preserve">, </w:t>
      </w:r>
      <w:r w:rsidRPr="00433A7D" w:rsidR="004A587D">
        <w:rPr>
          <w:rFonts w:ascii="Times New Roman" w:hAnsi="Times New Roman" w:cs="Times New Roman"/>
          <w:sz w:val="24"/>
          <w:szCs w:val="24"/>
        </w:rPr>
        <w:t xml:space="preserve">it entails </w:t>
      </w:r>
      <w:r w:rsidRPr="00433A7D" w:rsidR="0086506C">
        <w:rPr>
          <w:rFonts w:ascii="Times New Roman" w:hAnsi="Times New Roman" w:cs="Times New Roman"/>
          <w:sz w:val="24"/>
          <w:szCs w:val="24"/>
        </w:rPr>
        <w:t xml:space="preserve">extra assistance </w:t>
      </w:r>
      <w:r w:rsidRPr="00433A7D" w:rsidR="007A26F1">
        <w:rPr>
          <w:rFonts w:ascii="Times New Roman" w:hAnsi="Times New Roman" w:cs="Times New Roman"/>
          <w:sz w:val="24"/>
          <w:szCs w:val="24"/>
        </w:rPr>
        <w:t xml:space="preserve">in the classwork on reading </w:t>
      </w:r>
      <w:r w:rsidRPr="00433A7D" w:rsidR="007B3FE6">
        <w:rPr>
          <w:rFonts w:ascii="Times New Roman" w:hAnsi="Times New Roman" w:cs="Times New Roman"/>
          <w:sz w:val="24"/>
          <w:szCs w:val="24"/>
        </w:rPr>
        <w:t xml:space="preserve">in a unique </w:t>
      </w:r>
      <w:r w:rsidRPr="00433A7D" w:rsidR="00D342EC">
        <w:rPr>
          <w:rFonts w:ascii="Times New Roman" w:hAnsi="Times New Roman" w:cs="Times New Roman"/>
          <w:sz w:val="24"/>
          <w:szCs w:val="24"/>
        </w:rPr>
        <w:t>learning environment.</w:t>
      </w:r>
      <w:r w:rsidRPr="00433A7D" w:rsidR="003847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2DD" w:rsidP="00B109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3A7D">
        <w:rPr>
          <w:rFonts w:ascii="Times New Roman" w:hAnsi="Times New Roman" w:cs="Times New Roman"/>
          <w:sz w:val="24"/>
          <w:szCs w:val="24"/>
        </w:rPr>
        <w:t xml:space="preserve">Kids placed under the special education programs </w:t>
      </w:r>
      <w:r w:rsidRPr="00433A7D" w:rsidR="003C5982">
        <w:rPr>
          <w:rFonts w:ascii="Times New Roman" w:hAnsi="Times New Roman" w:cs="Times New Roman"/>
          <w:sz w:val="24"/>
          <w:szCs w:val="24"/>
        </w:rPr>
        <w:t xml:space="preserve">only join the others in mainstream education during </w:t>
      </w:r>
      <w:r w:rsidRPr="00433A7D" w:rsidR="001961EC">
        <w:rPr>
          <w:rFonts w:ascii="Times New Roman" w:hAnsi="Times New Roman" w:cs="Times New Roman"/>
          <w:sz w:val="24"/>
          <w:szCs w:val="24"/>
        </w:rPr>
        <w:t>extra-</w:t>
      </w:r>
      <w:r w:rsidRPr="00433A7D" w:rsidR="00331B1E">
        <w:rPr>
          <w:rFonts w:ascii="Times New Roman" w:hAnsi="Times New Roman" w:cs="Times New Roman"/>
          <w:sz w:val="24"/>
          <w:szCs w:val="24"/>
        </w:rPr>
        <w:t>curricular</w:t>
      </w:r>
      <w:r w:rsidRPr="00433A7D" w:rsidR="001961EC">
        <w:rPr>
          <w:rFonts w:ascii="Times New Roman" w:hAnsi="Times New Roman" w:cs="Times New Roman"/>
          <w:sz w:val="24"/>
          <w:szCs w:val="24"/>
        </w:rPr>
        <w:t xml:space="preserve"> activities </w:t>
      </w:r>
      <w:r w:rsidRPr="00433A7D" w:rsidR="00142007">
        <w:rPr>
          <w:rFonts w:ascii="Times New Roman" w:hAnsi="Times New Roman" w:cs="Times New Roman"/>
          <w:sz w:val="24"/>
          <w:szCs w:val="24"/>
        </w:rPr>
        <w:t xml:space="preserve">such as P.E and music </w:t>
      </w:r>
      <w:r w:rsidRPr="00433A7D" w:rsidR="004201BB">
        <w:rPr>
          <w:rFonts w:ascii="Times New Roman" w:hAnsi="Times New Roman" w:cs="Times New Roman"/>
          <w:sz w:val="24"/>
          <w:szCs w:val="24"/>
        </w:rPr>
        <w:t>or in any other academic activity where they may not need extra help.</w:t>
      </w:r>
      <w:r w:rsidRPr="00433A7D" w:rsidR="00331B1E">
        <w:rPr>
          <w:rFonts w:ascii="Times New Roman" w:hAnsi="Times New Roman" w:cs="Times New Roman"/>
          <w:sz w:val="24"/>
          <w:szCs w:val="24"/>
        </w:rPr>
        <w:t xml:space="preserve"> </w:t>
      </w:r>
      <w:r w:rsidRPr="00433A7D" w:rsidR="007654E4">
        <w:rPr>
          <w:rFonts w:ascii="Times New Roman" w:hAnsi="Times New Roman" w:cs="Times New Roman"/>
          <w:sz w:val="24"/>
          <w:szCs w:val="24"/>
        </w:rPr>
        <w:t xml:space="preserve">Generally, before kids are placed in this program, </w:t>
      </w:r>
      <w:r w:rsidRPr="00433A7D" w:rsidR="00AC3772">
        <w:rPr>
          <w:rFonts w:ascii="Times New Roman" w:hAnsi="Times New Roman" w:cs="Times New Roman"/>
          <w:sz w:val="24"/>
          <w:szCs w:val="24"/>
        </w:rPr>
        <w:t xml:space="preserve">the initial steps begin </w:t>
      </w:r>
      <w:r w:rsidRPr="00433A7D" w:rsidR="007E2BA4">
        <w:rPr>
          <w:rFonts w:ascii="Times New Roman" w:hAnsi="Times New Roman" w:cs="Times New Roman"/>
          <w:sz w:val="24"/>
          <w:szCs w:val="24"/>
        </w:rPr>
        <w:t xml:space="preserve">with a </w:t>
      </w:r>
      <w:r w:rsidRPr="00433A7D" w:rsidR="00803143">
        <w:rPr>
          <w:rFonts w:ascii="Times New Roman" w:hAnsi="Times New Roman" w:cs="Times New Roman"/>
          <w:sz w:val="24"/>
          <w:szCs w:val="24"/>
        </w:rPr>
        <w:t xml:space="preserve">referral and evaluation process of the </w:t>
      </w:r>
      <w:r w:rsidRPr="00433A7D" w:rsidR="0037764F">
        <w:rPr>
          <w:rFonts w:ascii="Times New Roman" w:hAnsi="Times New Roman" w:cs="Times New Roman"/>
          <w:sz w:val="24"/>
          <w:szCs w:val="24"/>
        </w:rPr>
        <w:t>concerned child.</w:t>
      </w:r>
      <w:r w:rsidRPr="00433A7D" w:rsidR="00AC2747">
        <w:rPr>
          <w:rFonts w:ascii="Times New Roman" w:hAnsi="Times New Roman" w:cs="Times New Roman"/>
          <w:sz w:val="24"/>
          <w:szCs w:val="24"/>
        </w:rPr>
        <w:t xml:space="preserve"> After the development of the comprehensive report based on the evaluation of the kid, </w:t>
      </w:r>
      <w:r w:rsidRPr="00433A7D" w:rsidR="008B34A8">
        <w:rPr>
          <w:rFonts w:ascii="Times New Roman" w:hAnsi="Times New Roman" w:cs="Times New Roman"/>
          <w:sz w:val="24"/>
          <w:szCs w:val="24"/>
        </w:rPr>
        <w:t xml:space="preserve">an IEP program is developed </w:t>
      </w:r>
      <w:r w:rsidRPr="00433A7D" w:rsidR="009A52D6">
        <w:rPr>
          <w:rFonts w:ascii="Times New Roman" w:hAnsi="Times New Roman" w:cs="Times New Roman"/>
          <w:sz w:val="24"/>
          <w:szCs w:val="24"/>
        </w:rPr>
        <w:t xml:space="preserve">detailing </w:t>
      </w:r>
      <w:r w:rsidRPr="00433A7D" w:rsidR="00265018">
        <w:rPr>
          <w:rFonts w:ascii="Times New Roman" w:hAnsi="Times New Roman" w:cs="Times New Roman"/>
          <w:sz w:val="24"/>
          <w:szCs w:val="24"/>
        </w:rPr>
        <w:t>the support servic</w:t>
      </w:r>
      <w:r w:rsidRPr="00433A7D" w:rsidR="003C2779">
        <w:rPr>
          <w:rFonts w:ascii="Times New Roman" w:hAnsi="Times New Roman" w:cs="Times New Roman"/>
          <w:sz w:val="24"/>
          <w:szCs w:val="24"/>
        </w:rPr>
        <w:t xml:space="preserve">es the </w:t>
      </w:r>
      <w:r w:rsidRPr="00433A7D" w:rsidR="00D92C3D">
        <w:rPr>
          <w:rFonts w:ascii="Times New Roman" w:hAnsi="Times New Roman" w:cs="Times New Roman"/>
          <w:sz w:val="24"/>
          <w:szCs w:val="24"/>
        </w:rPr>
        <w:t>referred</w:t>
      </w:r>
      <w:r w:rsidRPr="00433A7D" w:rsidR="001E52DE">
        <w:rPr>
          <w:rFonts w:ascii="Times New Roman" w:hAnsi="Times New Roman" w:cs="Times New Roman"/>
          <w:sz w:val="24"/>
          <w:szCs w:val="24"/>
        </w:rPr>
        <w:t xml:space="preserve"> </w:t>
      </w:r>
      <w:r w:rsidRPr="00433A7D" w:rsidR="00D92C3D">
        <w:rPr>
          <w:rFonts w:ascii="Times New Roman" w:hAnsi="Times New Roman" w:cs="Times New Roman"/>
          <w:sz w:val="24"/>
          <w:szCs w:val="24"/>
        </w:rPr>
        <w:t>child</w:t>
      </w:r>
      <w:r w:rsidRPr="00433A7D" w:rsidR="001E52DE">
        <w:rPr>
          <w:rFonts w:ascii="Times New Roman" w:hAnsi="Times New Roman" w:cs="Times New Roman"/>
          <w:sz w:val="24"/>
          <w:szCs w:val="24"/>
        </w:rPr>
        <w:t xml:space="preserve"> would be </w:t>
      </w:r>
      <w:r w:rsidRPr="00433A7D" w:rsidR="00D92C3D">
        <w:rPr>
          <w:rFonts w:ascii="Times New Roman" w:hAnsi="Times New Roman" w:cs="Times New Roman"/>
          <w:sz w:val="24"/>
          <w:szCs w:val="24"/>
        </w:rPr>
        <w:t>receiving</w:t>
      </w:r>
      <w:r w:rsidRPr="00433A7D" w:rsidR="001E52DE">
        <w:rPr>
          <w:rFonts w:ascii="Times New Roman" w:hAnsi="Times New Roman" w:cs="Times New Roman"/>
          <w:sz w:val="24"/>
          <w:szCs w:val="24"/>
        </w:rPr>
        <w:t xml:space="preserve"> </w:t>
      </w:r>
      <w:r w:rsidRPr="00433A7D" w:rsidR="00C22CA3">
        <w:rPr>
          <w:rFonts w:ascii="Times New Roman" w:hAnsi="Times New Roman" w:cs="Times New Roman"/>
          <w:sz w:val="24"/>
          <w:szCs w:val="24"/>
        </w:rPr>
        <w:t>and how often these services would be provided.</w:t>
      </w:r>
      <w:r w:rsidRPr="00433A7D" w:rsidR="00D92C3D">
        <w:rPr>
          <w:rFonts w:ascii="Times New Roman" w:hAnsi="Times New Roman" w:cs="Times New Roman"/>
          <w:sz w:val="24"/>
          <w:szCs w:val="24"/>
        </w:rPr>
        <w:t xml:space="preserve"> </w:t>
      </w:r>
      <w:r w:rsidRPr="00433A7D" w:rsidR="0002397C">
        <w:rPr>
          <w:rFonts w:ascii="Times New Roman" w:hAnsi="Times New Roman" w:cs="Times New Roman"/>
          <w:sz w:val="24"/>
          <w:szCs w:val="24"/>
        </w:rPr>
        <w:t xml:space="preserve">Depending on the </w:t>
      </w:r>
      <w:r w:rsidRPr="00433A7D" w:rsidR="001B0666">
        <w:rPr>
          <w:rFonts w:ascii="Times New Roman" w:hAnsi="Times New Roman" w:cs="Times New Roman"/>
          <w:sz w:val="24"/>
          <w:szCs w:val="24"/>
        </w:rPr>
        <w:t xml:space="preserve">educational and physical needs of the </w:t>
      </w:r>
      <w:r w:rsidRPr="00433A7D" w:rsidR="009D6117">
        <w:rPr>
          <w:rFonts w:ascii="Times New Roman" w:hAnsi="Times New Roman" w:cs="Times New Roman"/>
          <w:sz w:val="24"/>
          <w:szCs w:val="24"/>
        </w:rPr>
        <w:t>referred</w:t>
      </w:r>
      <w:r w:rsidRPr="00433A7D" w:rsidR="001B0666">
        <w:rPr>
          <w:rFonts w:ascii="Times New Roman" w:hAnsi="Times New Roman" w:cs="Times New Roman"/>
          <w:sz w:val="24"/>
          <w:szCs w:val="24"/>
        </w:rPr>
        <w:t xml:space="preserve"> child, </w:t>
      </w:r>
      <w:r w:rsidRPr="00433A7D" w:rsidR="00685AD7">
        <w:rPr>
          <w:rFonts w:ascii="Times New Roman" w:hAnsi="Times New Roman" w:cs="Times New Roman"/>
          <w:sz w:val="24"/>
          <w:szCs w:val="24"/>
        </w:rPr>
        <w:t>IEP may entail</w:t>
      </w:r>
      <w:r w:rsidRPr="00433A7D" w:rsidR="009D6117">
        <w:rPr>
          <w:rFonts w:ascii="Times New Roman" w:hAnsi="Times New Roman" w:cs="Times New Roman"/>
          <w:sz w:val="24"/>
          <w:szCs w:val="24"/>
        </w:rPr>
        <w:t xml:space="preserve"> either or all of the following, </w:t>
      </w:r>
      <w:r w:rsidRPr="00433A7D" w:rsidR="00E82ED8">
        <w:rPr>
          <w:rFonts w:ascii="Times New Roman" w:hAnsi="Times New Roman" w:cs="Times New Roman"/>
          <w:sz w:val="24"/>
          <w:szCs w:val="24"/>
        </w:rPr>
        <w:t xml:space="preserve">speech therapies, </w:t>
      </w:r>
      <w:r w:rsidRPr="00433A7D" w:rsidR="009662CD">
        <w:rPr>
          <w:rFonts w:ascii="Times New Roman" w:hAnsi="Times New Roman" w:cs="Times New Roman"/>
          <w:sz w:val="24"/>
          <w:szCs w:val="24"/>
        </w:rPr>
        <w:t xml:space="preserve">occupational or physical therapies, </w:t>
      </w:r>
      <w:r w:rsidRPr="00433A7D" w:rsidR="006E071F">
        <w:rPr>
          <w:rFonts w:ascii="Times New Roman" w:hAnsi="Times New Roman" w:cs="Times New Roman"/>
          <w:sz w:val="24"/>
          <w:szCs w:val="24"/>
        </w:rPr>
        <w:t xml:space="preserve">counseling, </w:t>
      </w:r>
      <w:r w:rsidRPr="00433A7D" w:rsidR="00323E1A">
        <w:rPr>
          <w:rFonts w:ascii="Times New Roman" w:hAnsi="Times New Roman" w:cs="Times New Roman"/>
          <w:sz w:val="24"/>
          <w:szCs w:val="24"/>
        </w:rPr>
        <w:t>and audio therapies, among other services.</w:t>
      </w:r>
    </w:p>
    <w:p w:rsidR="00ED22DD" w:rsidP="00B109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D22DD" w:rsidP="00B109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A456B" w:rsidP="00B109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3A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A7D" w:rsidRPr="00ED22DD" w:rsidP="00ED22D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observed above, IEP </w:t>
      </w:r>
      <w:r w:rsidR="00621626">
        <w:rPr>
          <w:rFonts w:ascii="Times New Roman" w:hAnsi="Times New Roman" w:cs="Times New Roman"/>
          <w:sz w:val="24"/>
          <w:szCs w:val="24"/>
        </w:rPr>
        <w:t xml:space="preserve">establishes measurable </w:t>
      </w:r>
      <w:r w:rsidR="009D07FF">
        <w:rPr>
          <w:rFonts w:ascii="Times New Roman" w:hAnsi="Times New Roman" w:cs="Times New Roman"/>
          <w:sz w:val="24"/>
          <w:szCs w:val="24"/>
        </w:rPr>
        <w:t xml:space="preserve">annual goals for </w:t>
      </w:r>
      <w:r w:rsidR="00365F8D">
        <w:rPr>
          <w:rFonts w:ascii="Times New Roman" w:hAnsi="Times New Roman" w:cs="Times New Roman"/>
          <w:sz w:val="24"/>
          <w:szCs w:val="24"/>
        </w:rPr>
        <w:t>th</w:t>
      </w:r>
      <w:r w:rsidR="00B00BF9">
        <w:rPr>
          <w:rFonts w:ascii="Times New Roman" w:hAnsi="Times New Roman" w:cs="Times New Roman"/>
          <w:sz w:val="24"/>
          <w:szCs w:val="24"/>
        </w:rPr>
        <w:t xml:space="preserve">e kids placed in these programs. Similarly, the program also highlights </w:t>
      </w:r>
      <w:r w:rsidR="00877062">
        <w:rPr>
          <w:rFonts w:ascii="Times New Roman" w:hAnsi="Times New Roman" w:cs="Times New Roman"/>
          <w:sz w:val="24"/>
          <w:szCs w:val="24"/>
        </w:rPr>
        <w:t xml:space="preserve">the </w:t>
      </w:r>
      <w:r w:rsidR="00F75E7F">
        <w:rPr>
          <w:rFonts w:ascii="Times New Roman" w:hAnsi="Times New Roman" w:cs="Times New Roman"/>
          <w:sz w:val="24"/>
          <w:szCs w:val="24"/>
        </w:rPr>
        <w:t>supplementary services these kids are supposed to receive</w:t>
      </w:r>
      <w:r w:rsidR="00F61C3B">
        <w:rPr>
          <w:rFonts w:ascii="Times New Roman" w:hAnsi="Times New Roman" w:cs="Times New Roman"/>
          <w:sz w:val="24"/>
          <w:szCs w:val="24"/>
        </w:rPr>
        <w:t xml:space="preserve">. </w:t>
      </w:r>
      <w:r w:rsidR="00DB4B96">
        <w:rPr>
          <w:rFonts w:ascii="Times New Roman" w:hAnsi="Times New Roman" w:cs="Times New Roman"/>
          <w:sz w:val="24"/>
          <w:szCs w:val="24"/>
        </w:rPr>
        <w:t xml:space="preserve">The construction and development of </w:t>
      </w:r>
      <w:r w:rsidR="007F1F5E">
        <w:rPr>
          <w:rFonts w:ascii="Times New Roman" w:hAnsi="Times New Roman" w:cs="Times New Roman"/>
          <w:sz w:val="24"/>
          <w:szCs w:val="24"/>
        </w:rPr>
        <w:t xml:space="preserve">IEP programs for </w:t>
      </w:r>
      <w:r w:rsidR="009D7B67">
        <w:rPr>
          <w:rFonts w:ascii="Times New Roman" w:hAnsi="Times New Roman" w:cs="Times New Roman"/>
          <w:sz w:val="24"/>
          <w:szCs w:val="24"/>
        </w:rPr>
        <w:t xml:space="preserve">disabled children </w:t>
      </w:r>
      <w:r w:rsidR="00DC6CAA">
        <w:rPr>
          <w:rFonts w:ascii="Times New Roman" w:hAnsi="Times New Roman" w:cs="Times New Roman"/>
          <w:sz w:val="24"/>
          <w:szCs w:val="24"/>
        </w:rPr>
        <w:t xml:space="preserve">require the consideration of a child’s involvement </w:t>
      </w:r>
      <w:r w:rsidR="00010306">
        <w:rPr>
          <w:rFonts w:ascii="Times New Roman" w:hAnsi="Times New Roman" w:cs="Times New Roman"/>
          <w:sz w:val="24"/>
          <w:szCs w:val="24"/>
        </w:rPr>
        <w:t>in each of the following broad areas of development;</w:t>
      </w:r>
      <w:r w:rsidR="00CE427B">
        <w:rPr>
          <w:rFonts w:ascii="Times New Roman" w:hAnsi="Times New Roman" w:cs="Times New Roman"/>
          <w:sz w:val="24"/>
          <w:szCs w:val="24"/>
        </w:rPr>
        <w:t xml:space="preserve"> the general education programs</w:t>
      </w:r>
      <w:sdt>
        <w:sdtPr>
          <w:rPr>
            <w:rFonts w:ascii="Times New Roman" w:hAnsi="Times New Roman" w:cs="Times New Roman"/>
            <w:sz w:val="24"/>
            <w:szCs w:val="24"/>
          </w:rPr>
          <w:id w:val="-1154060675"/>
          <w:citation/>
        </w:sdtPr>
        <w:sdtContent>
          <w:r w:rsidR="00662CD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62CD6">
            <w:rPr>
              <w:rFonts w:ascii="Times New Roman" w:hAnsi="Times New Roman" w:cs="Times New Roman"/>
              <w:sz w:val="24"/>
              <w:szCs w:val="24"/>
            </w:rPr>
            <w:instrText xml:space="preserve"> CITATION Cen20 \l 1033 </w:instrText>
          </w:r>
          <w:r w:rsidR="00662CD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62CD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662CD6" w:rsidR="00662CD6">
            <w:rPr>
              <w:rFonts w:ascii="Times New Roman" w:hAnsi="Times New Roman" w:cs="Times New Roman"/>
              <w:noProof/>
              <w:sz w:val="24"/>
              <w:szCs w:val="24"/>
            </w:rPr>
            <w:t>(Center for Parent Information and Resources, 2020)</w:t>
          </w:r>
          <w:r w:rsidR="00662CD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E427B">
        <w:rPr>
          <w:rFonts w:ascii="Times New Roman" w:hAnsi="Times New Roman" w:cs="Times New Roman"/>
          <w:sz w:val="24"/>
          <w:szCs w:val="24"/>
        </w:rPr>
        <w:t xml:space="preserve">, </w:t>
      </w:r>
      <w:r w:rsidR="0086520E">
        <w:rPr>
          <w:rFonts w:ascii="Times New Roman" w:hAnsi="Times New Roman" w:cs="Times New Roman"/>
          <w:sz w:val="24"/>
          <w:szCs w:val="24"/>
        </w:rPr>
        <w:t xml:space="preserve">extracurricular activities, and </w:t>
      </w:r>
      <w:r w:rsidR="00590424">
        <w:rPr>
          <w:rFonts w:ascii="Times New Roman" w:hAnsi="Times New Roman" w:cs="Times New Roman"/>
          <w:sz w:val="24"/>
          <w:szCs w:val="24"/>
        </w:rPr>
        <w:t xml:space="preserve">other non-academic </w:t>
      </w:r>
      <w:r w:rsidR="00342458">
        <w:rPr>
          <w:rFonts w:ascii="Times New Roman" w:hAnsi="Times New Roman" w:cs="Times New Roman"/>
          <w:sz w:val="24"/>
          <w:szCs w:val="24"/>
        </w:rPr>
        <w:t>activities.</w:t>
      </w:r>
      <w:r w:rsidR="00ED22DD">
        <w:rPr>
          <w:rFonts w:ascii="Times New Roman" w:hAnsi="Times New Roman" w:cs="Times New Roman"/>
          <w:sz w:val="24"/>
          <w:szCs w:val="24"/>
        </w:rPr>
        <w:t xml:space="preserve"> </w:t>
      </w:r>
      <w:r w:rsidR="001F4311">
        <w:rPr>
          <w:rFonts w:ascii="Times New Roman" w:hAnsi="Times New Roman" w:cs="Times New Roman"/>
          <w:sz w:val="24"/>
          <w:szCs w:val="24"/>
        </w:rPr>
        <w:t>In this sense, IEP</w:t>
      </w:r>
      <w:r w:rsidR="00481476">
        <w:rPr>
          <w:rFonts w:ascii="Times New Roman" w:hAnsi="Times New Roman" w:cs="Times New Roman"/>
          <w:sz w:val="24"/>
          <w:szCs w:val="24"/>
        </w:rPr>
        <w:t xml:space="preserve">, therefore, serves as </w:t>
      </w:r>
      <w:r w:rsidR="004E7A4F">
        <w:rPr>
          <w:rFonts w:ascii="Times New Roman" w:hAnsi="Times New Roman" w:cs="Times New Roman"/>
          <w:sz w:val="24"/>
          <w:szCs w:val="24"/>
        </w:rPr>
        <w:t xml:space="preserve">a blueprint </w:t>
      </w:r>
      <w:r w:rsidR="00AF7813">
        <w:rPr>
          <w:rFonts w:ascii="Times New Roman" w:hAnsi="Times New Roman" w:cs="Times New Roman"/>
          <w:sz w:val="24"/>
          <w:szCs w:val="24"/>
        </w:rPr>
        <w:t>for the childre</w:t>
      </w:r>
      <w:r w:rsidR="00847F77">
        <w:rPr>
          <w:rFonts w:ascii="Times New Roman" w:hAnsi="Times New Roman" w:cs="Times New Roman"/>
          <w:sz w:val="24"/>
          <w:szCs w:val="24"/>
        </w:rPr>
        <w:t>n in special education programs.</w:t>
      </w:r>
      <w:r w:rsidR="00DB0F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705F" w:rsidRPr="00433A7D" w:rsidP="00433A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A7D"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5E514F" w:rsidP="00433A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3A7D">
        <w:rPr>
          <w:rFonts w:ascii="Times New Roman" w:hAnsi="Times New Roman" w:cs="Times New Roman"/>
          <w:sz w:val="24"/>
          <w:szCs w:val="24"/>
        </w:rPr>
        <w:t xml:space="preserve">After the </w:t>
      </w:r>
      <w:r w:rsidRPr="00433A7D" w:rsidR="00FD7C1E">
        <w:rPr>
          <w:rFonts w:ascii="Times New Roman" w:hAnsi="Times New Roman" w:cs="Times New Roman"/>
          <w:sz w:val="24"/>
          <w:szCs w:val="24"/>
        </w:rPr>
        <w:t xml:space="preserve">passage </w:t>
      </w:r>
      <w:r w:rsidRPr="00433A7D" w:rsidR="005A301B">
        <w:rPr>
          <w:rFonts w:ascii="Times New Roman" w:hAnsi="Times New Roman" w:cs="Times New Roman"/>
          <w:sz w:val="24"/>
          <w:szCs w:val="24"/>
        </w:rPr>
        <w:t xml:space="preserve">of the updated version of </w:t>
      </w:r>
      <w:r w:rsidRPr="00433A7D" w:rsidR="00481351">
        <w:rPr>
          <w:rFonts w:ascii="Times New Roman" w:hAnsi="Times New Roman" w:cs="Times New Roman"/>
          <w:sz w:val="24"/>
          <w:szCs w:val="24"/>
        </w:rPr>
        <w:t xml:space="preserve">IDEA (2004), </w:t>
      </w:r>
      <w:r w:rsidRPr="00433A7D" w:rsidR="00187B79">
        <w:rPr>
          <w:rFonts w:ascii="Times New Roman" w:hAnsi="Times New Roman" w:cs="Times New Roman"/>
          <w:sz w:val="24"/>
          <w:szCs w:val="24"/>
        </w:rPr>
        <w:t xml:space="preserve">it is important to note that </w:t>
      </w:r>
      <w:r w:rsidRPr="00433A7D" w:rsidR="00E86613">
        <w:rPr>
          <w:rFonts w:ascii="Times New Roman" w:hAnsi="Times New Roman" w:cs="Times New Roman"/>
          <w:sz w:val="24"/>
          <w:szCs w:val="24"/>
        </w:rPr>
        <w:t xml:space="preserve">parents of the kids with special needs have now become </w:t>
      </w:r>
      <w:r w:rsidRPr="00433A7D" w:rsidR="00767F51">
        <w:rPr>
          <w:rFonts w:ascii="Times New Roman" w:hAnsi="Times New Roman" w:cs="Times New Roman"/>
          <w:sz w:val="24"/>
          <w:szCs w:val="24"/>
        </w:rPr>
        <w:t xml:space="preserve">key </w:t>
      </w:r>
      <w:r w:rsidRPr="00433A7D" w:rsidR="00BA7EA8">
        <w:rPr>
          <w:rFonts w:ascii="Times New Roman" w:hAnsi="Times New Roman" w:cs="Times New Roman"/>
          <w:sz w:val="24"/>
          <w:szCs w:val="24"/>
        </w:rPr>
        <w:t>actors</w:t>
      </w:r>
      <w:r w:rsidRPr="00433A7D" w:rsidR="000F5B30">
        <w:rPr>
          <w:rFonts w:ascii="Times New Roman" w:hAnsi="Times New Roman" w:cs="Times New Roman"/>
          <w:sz w:val="24"/>
          <w:szCs w:val="24"/>
        </w:rPr>
        <w:t xml:space="preserve"> in the </w:t>
      </w:r>
      <w:r w:rsidRPr="00433A7D" w:rsidR="00BA7EA8">
        <w:rPr>
          <w:rFonts w:ascii="Times New Roman" w:hAnsi="Times New Roman" w:cs="Times New Roman"/>
          <w:sz w:val="24"/>
          <w:szCs w:val="24"/>
        </w:rPr>
        <w:t>child’s</w:t>
      </w:r>
      <w:r w:rsidRPr="00433A7D" w:rsidR="000F5B30">
        <w:rPr>
          <w:rFonts w:ascii="Times New Roman" w:hAnsi="Times New Roman" w:cs="Times New Roman"/>
          <w:sz w:val="24"/>
          <w:szCs w:val="24"/>
        </w:rPr>
        <w:t xml:space="preserve"> educational teams.</w:t>
      </w:r>
      <w:r w:rsidRPr="00433A7D" w:rsidR="00BA7EA8">
        <w:rPr>
          <w:rFonts w:ascii="Times New Roman" w:hAnsi="Times New Roman" w:cs="Times New Roman"/>
          <w:sz w:val="24"/>
          <w:szCs w:val="24"/>
        </w:rPr>
        <w:t xml:space="preserve"> </w:t>
      </w:r>
      <w:r w:rsidRPr="00433A7D" w:rsidR="008B7FF2">
        <w:rPr>
          <w:rFonts w:ascii="Times New Roman" w:hAnsi="Times New Roman" w:cs="Times New Roman"/>
          <w:sz w:val="24"/>
          <w:szCs w:val="24"/>
        </w:rPr>
        <w:t xml:space="preserve">Together with educators, parents </w:t>
      </w:r>
      <w:r w:rsidRPr="00433A7D" w:rsidR="008E110F">
        <w:rPr>
          <w:rFonts w:ascii="Times New Roman" w:hAnsi="Times New Roman" w:cs="Times New Roman"/>
          <w:sz w:val="24"/>
          <w:szCs w:val="24"/>
        </w:rPr>
        <w:t>work to develop</w:t>
      </w:r>
      <w:r w:rsidRPr="00433A7D" w:rsidR="00F73545">
        <w:rPr>
          <w:rFonts w:ascii="Times New Roman" w:hAnsi="Times New Roman" w:cs="Times New Roman"/>
          <w:sz w:val="24"/>
          <w:szCs w:val="24"/>
        </w:rPr>
        <w:t xml:space="preserve"> IEP plans for their kids to help them succeed in school</w:t>
      </w:r>
      <w:sdt>
        <w:sdtPr>
          <w:rPr>
            <w:rFonts w:ascii="Times New Roman" w:hAnsi="Times New Roman" w:cs="Times New Roman"/>
            <w:sz w:val="24"/>
            <w:szCs w:val="24"/>
          </w:rPr>
          <w:id w:val="1484668958"/>
          <w:citation/>
        </w:sdtPr>
        <w:sdtContent>
          <w:r w:rsidRPr="00433A7D" w:rsidR="0084735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433A7D" w:rsidR="0084735B">
            <w:rPr>
              <w:rFonts w:ascii="Times New Roman" w:hAnsi="Times New Roman" w:cs="Times New Roman"/>
              <w:sz w:val="24"/>
              <w:szCs w:val="24"/>
            </w:rPr>
            <w:instrText xml:space="preserve"> CITATION Gar05 \l 1033 </w:instrText>
          </w:r>
          <w:r w:rsidRPr="00433A7D" w:rsidR="0084735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33A7D" w:rsidR="0084735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(Gartin &amp; Murdick, 2005)</w:t>
          </w:r>
          <w:r w:rsidRPr="00433A7D" w:rsidR="0084735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433A7D" w:rsidR="00F73545">
        <w:rPr>
          <w:rFonts w:ascii="Times New Roman" w:hAnsi="Times New Roman" w:cs="Times New Roman"/>
          <w:sz w:val="24"/>
          <w:szCs w:val="24"/>
        </w:rPr>
        <w:t>.</w:t>
      </w:r>
      <w:r w:rsidRPr="00433A7D" w:rsidR="00AF17E8">
        <w:rPr>
          <w:rFonts w:ascii="Times New Roman" w:hAnsi="Times New Roman" w:cs="Times New Roman"/>
          <w:sz w:val="24"/>
          <w:szCs w:val="24"/>
        </w:rPr>
        <w:t xml:space="preserve"> </w:t>
      </w:r>
      <w:r w:rsidRPr="00433A7D" w:rsidR="00301A8B">
        <w:rPr>
          <w:rFonts w:ascii="Times New Roman" w:hAnsi="Times New Roman" w:cs="Times New Roman"/>
          <w:sz w:val="24"/>
          <w:szCs w:val="24"/>
        </w:rPr>
        <w:t xml:space="preserve">Parents </w:t>
      </w:r>
      <w:r w:rsidRPr="00433A7D" w:rsidR="00CE5115">
        <w:rPr>
          <w:rFonts w:ascii="Times New Roman" w:hAnsi="Times New Roman" w:cs="Times New Roman"/>
          <w:sz w:val="24"/>
          <w:szCs w:val="24"/>
        </w:rPr>
        <w:t xml:space="preserve">give permissions to have their children </w:t>
      </w:r>
      <w:r w:rsidRPr="00433A7D" w:rsidR="004576D0">
        <w:rPr>
          <w:rFonts w:ascii="Times New Roman" w:hAnsi="Times New Roman" w:cs="Times New Roman"/>
          <w:sz w:val="24"/>
          <w:szCs w:val="24"/>
        </w:rPr>
        <w:t xml:space="preserve">tested </w:t>
      </w:r>
      <w:r w:rsidRPr="00433A7D" w:rsidR="00FD78A7">
        <w:rPr>
          <w:rFonts w:ascii="Times New Roman" w:hAnsi="Times New Roman" w:cs="Times New Roman"/>
          <w:sz w:val="24"/>
          <w:szCs w:val="24"/>
        </w:rPr>
        <w:t xml:space="preserve">if their teachers feel they should be on </w:t>
      </w:r>
      <w:r w:rsidRPr="00433A7D" w:rsidR="00397A71">
        <w:rPr>
          <w:rFonts w:ascii="Times New Roman" w:hAnsi="Times New Roman" w:cs="Times New Roman"/>
          <w:sz w:val="24"/>
          <w:szCs w:val="24"/>
        </w:rPr>
        <w:t xml:space="preserve">special education, after which they review the reports before the development of </w:t>
      </w:r>
      <w:r w:rsidRPr="00433A7D" w:rsidR="00024DA9">
        <w:rPr>
          <w:rFonts w:ascii="Times New Roman" w:hAnsi="Times New Roman" w:cs="Times New Roman"/>
          <w:sz w:val="24"/>
          <w:szCs w:val="24"/>
        </w:rPr>
        <w:t>the IEP.</w:t>
      </w:r>
      <w:r w:rsidRPr="00433A7D" w:rsidR="00F22259">
        <w:rPr>
          <w:rFonts w:ascii="Times New Roman" w:hAnsi="Times New Roman" w:cs="Times New Roman"/>
          <w:sz w:val="24"/>
          <w:szCs w:val="24"/>
        </w:rPr>
        <w:t xml:space="preserve"> </w:t>
      </w:r>
      <w:r w:rsidRPr="00433A7D" w:rsidR="00CA04FA">
        <w:rPr>
          <w:rFonts w:ascii="Times New Roman" w:hAnsi="Times New Roman" w:cs="Times New Roman"/>
          <w:sz w:val="24"/>
          <w:szCs w:val="24"/>
        </w:rPr>
        <w:t xml:space="preserve">In essence, </w:t>
      </w:r>
      <w:r w:rsidRPr="00433A7D" w:rsidR="00290199">
        <w:rPr>
          <w:rFonts w:ascii="Times New Roman" w:hAnsi="Times New Roman" w:cs="Times New Roman"/>
          <w:sz w:val="24"/>
          <w:szCs w:val="24"/>
        </w:rPr>
        <w:t xml:space="preserve">IDEA (2004) has strengthened parents' roles </w:t>
      </w:r>
      <w:r w:rsidRPr="00433A7D" w:rsidR="009F64AE">
        <w:rPr>
          <w:rFonts w:ascii="Times New Roman" w:hAnsi="Times New Roman" w:cs="Times New Roman"/>
          <w:sz w:val="24"/>
          <w:szCs w:val="24"/>
        </w:rPr>
        <w:t xml:space="preserve">and responsibilities </w:t>
      </w:r>
      <w:r w:rsidRPr="00433A7D" w:rsidR="0062391B">
        <w:rPr>
          <w:rFonts w:ascii="Times New Roman" w:hAnsi="Times New Roman" w:cs="Times New Roman"/>
          <w:sz w:val="24"/>
          <w:szCs w:val="24"/>
        </w:rPr>
        <w:t xml:space="preserve">in designing education </w:t>
      </w:r>
      <w:r w:rsidRPr="00433A7D">
        <w:rPr>
          <w:rFonts w:ascii="Times New Roman" w:hAnsi="Times New Roman" w:cs="Times New Roman"/>
          <w:sz w:val="24"/>
          <w:szCs w:val="24"/>
        </w:rPr>
        <w:t>programs for their children.</w:t>
      </w:r>
      <w:r w:rsidRPr="00433A7D" w:rsidR="00497F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69A" w:rsidP="00433A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Generally, parents </w:t>
      </w:r>
      <w:r w:rsidR="00FD0797">
        <w:rPr>
          <w:rFonts w:ascii="Times New Roman" w:hAnsi="Times New Roman" w:cs="Times New Roman"/>
          <w:sz w:val="24"/>
          <w:szCs w:val="24"/>
        </w:rPr>
        <w:t xml:space="preserve">can refer </w:t>
      </w:r>
      <w:r w:rsidR="005B5515">
        <w:rPr>
          <w:rFonts w:ascii="Times New Roman" w:hAnsi="Times New Roman" w:cs="Times New Roman"/>
          <w:sz w:val="24"/>
          <w:szCs w:val="24"/>
        </w:rPr>
        <w:t xml:space="preserve">their </w:t>
      </w:r>
      <w:r w:rsidR="009A4EF7">
        <w:rPr>
          <w:rFonts w:ascii="Times New Roman" w:hAnsi="Times New Roman" w:cs="Times New Roman"/>
          <w:sz w:val="24"/>
          <w:szCs w:val="24"/>
        </w:rPr>
        <w:t>children for evaluation if they feel that they require special education.</w:t>
      </w:r>
      <w:r w:rsidR="00E52BBC">
        <w:rPr>
          <w:rFonts w:ascii="Times New Roman" w:hAnsi="Times New Roman" w:cs="Times New Roman"/>
          <w:sz w:val="24"/>
          <w:szCs w:val="24"/>
        </w:rPr>
        <w:t xml:space="preserve"> </w:t>
      </w:r>
      <w:r w:rsidR="003B6F8D">
        <w:rPr>
          <w:rFonts w:ascii="Times New Roman" w:hAnsi="Times New Roman" w:cs="Times New Roman"/>
          <w:sz w:val="24"/>
          <w:szCs w:val="24"/>
        </w:rPr>
        <w:t xml:space="preserve">Parents </w:t>
      </w:r>
      <w:r w:rsidR="00F96AA8">
        <w:rPr>
          <w:rFonts w:ascii="Times New Roman" w:hAnsi="Times New Roman" w:cs="Times New Roman"/>
          <w:sz w:val="24"/>
          <w:szCs w:val="24"/>
        </w:rPr>
        <w:t xml:space="preserve">take active roles in </w:t>
      </w:r>
      <w:r w:rsidR="00EB3CE5">
        <w:rPr>
          <w:rFonts w:ascii="Times New Roman" w:hAnsi="Times New Roman" w:cs="Times New Roman"/>
          <w:sz w:val="24"/>
          <w:szCs w:val="24"/>
        </w:rPr>
        <w:t xml:space="preserve">all the </w:t>
      </w:r>
      <w:r w:rsidR="00430694">
        <w:rPr>
          <w:rFonts w:ascii="Times New Roman" w:hAnsi="Times New Roman" w:cs="Times New Roman"/>
          <w:sz w:val="24"/>
          <w:szCs w:val="24"/>
        </w:rPr>
        <w:t>issues</w:t>
      </w:r>
      <w:r w:rsidR="00EB3CE5">
        <w:rPr>
          <w:rFonts w:ascii="Times New Roman" w:hAnsi="Times New Roman" w:cs="Times New Roman"/>
          <w:sz w:val="24"/>
          <w:szCs w:val="24"/>
        </w:rPr>
        <w:t xml:space="preserve"> regarding </w:t>
      </w:r>
      <w:r w:rsidR="00065D12">
        <w:rPr>
          <w:rFonts w:ascii="Times New Roman" w:hAnsi="Times New Roman" w:cs="Times New Roman"/>
          <w:sz w:val="24"/>
          <w:szCs w:val="24"/>
        </w:rPr>
        <w:t xml:space="preserve">student evaluation and are participants </w:t>
      </w:r>
      <w:r w:rsidR="0025611D">
        <w:rPr>
          <w:rFonts w:ascii="Times New Roman" w:hAnsi="Times New Roman" w:cs="Times New Roman"/>
          <w:sz w:val="24"/>
          <w:szCs w:val="24"/>
        </w:rPr>
        <w:t>all through the process.</w:t>
      </w:r>
      <w:r w:rsidR="00430694">
        <w:rPr>
          <w:rFonts w:ascii="Times New Roman" w:hAnsi="Times New Roman" w:cs="Times New Roman"/>
          <w:sz w:val="24"/>
          <w:szCs w:val="24"/>
        </w:rPr>
        <w:t xml:space="preserve"> </w:t>
      </w:r>
      <w:r w:rsidR="00D976B1">
        <w:rPr>
          <w:rFonts w:ascii="Times New Roman" w:hAnsi="Times New Roman" w:cs="Times New Roman"/>
          <w:sz w:val="24"/>
          <w:szCs w:val="24"/>
        </w:rPr>
        <w:t xml:space="preserve">In the development of IEP plans, parents alongside teachers are </w:t>
      </w:r>
      <w:r w:rsidR="00BE3F35">
        <w:rPr>
          <w:rFonts w:ascii="Times New Roman" w:hAnsi="Times New Roman" w:cs="Times New Roman"/>
          <w:sz w:val="24"/>
          <w:szCs w:val="24"/>
        </w:rPr>
        <w:t xml:space="preserve">the main </w:t>
      </w:r>
      <w:r w:rsidR="005B7C55">
        <w:rPr>
          <w:rFonts w:ascii="Times New Roman" w:hAnsi="Times New Roman" w:cs="Times New Roman"/>
          <w:sz w:val="24"/>
          <w:szCs w:val="24"/>
        </w:rPr>
        <w:t xml:space="preserve">actors </w:t>
      </w:r>
      <w:r w:rsidR="00EF3DAA">
        <w:rPr>
          <w:rFonts w:ascii="Times New Roman" w:hAnsi="Times New Roman" w:cs="Times New Roman"/>
          <w:sz w:val="24"/>
          <w:szCs w:val="24"/>
        </w:rPr>
        <w:t>advocating</w:t>
      </w:r>
      <w:r w:rsidR="008A2880">
        <w:rPr>
          <w:rFonts w:ascii="Times New Roman" w:hAnsi="Times New Roman" w:cs="Times New Roman"/>
          <w:sz w:val="24"/>
          <w:szCs w:val="24"/>
        </w:rPr>
        <w:t xml:space="preserve"> for </w:t>
      </w:r>
      <w:r w:rsidR="00EF3DAA">
        <w:rPr>
          <w:rFonts w:ascii="Times New Roman" w:hAnsi="Times New Roman" w:cs="Times New Roman"/>
          <w:sz w:val="24"/>
          <w:szCs w:val="24"/>
        </w:rPr>
        <w:t>the child.</w:t>
      </w:r>
      <w:r w:rsidR="00437B24">
        <w:rPr>
          <w:rFonts w:ascii="Times New Roman" w:hAnsi="Times New Roman" w:cs="Times New Roman"/>
          <w:sz w:val="24"/>
          <w:szCs w:val="24"/>
        </w:rPr>
        <w:t xml:space="preserve"> For </w:t>
      </w:r>
      <w:r w:rsidR="00F34164">
        <w:rPr>
          <w:rFonts w:ascii="Times New Roman" w:hAnsi="Times New Roman" w:cs="Times New Roman"/>
          <w:sz w:val="24"/>
          <w:szCs w:val="24"/>
        </w:rPr>
        <w:t>instance,</w:t>
      </w:r>
      <w:r w:rsidR="00437B24">
        <w:rPr>
          <w:rFonts w:ascii="Times New Roman" w:hAnsi="Times New Roman" w:cs="Times New Roman"/>
          <w:sz w:val="24"/>
          <w:szCs w:val="24"/>
        </w:rPr>
        <w:t xml:space="preserve"> during the annual reviews, parents make recommendations regarding what they would wish to see included in their children’s </w:t>
      </w:r>
      <w:r w:rsidR="00137FF2">
        <w:rPr>
          <w:rFonts w:ascii="Times New Roman" w:hAnsi="Times New Roman" w:cs="Times New Roman"/>
          <w:sz w:val="24"/>
          <w:szCs w:val="24"/>
        </w:rPr>
        <w:t>IEP plans.</w:t>
      </w:r>
      <w:r w:rsidR="00F341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69A" w:rsidP="00433A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26D49" w:rsidRPr="00433A7D" w:rsidP="00433A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the updated requirements by </w:t>
      </w:r>
      <w:r w:rsidR="009D0264">
        <w:rPr>
          <w:rFonts w:ascii="Times New Roman" w:hAnsi="Times New Roman" w:cs="Times New Roman"/>
          <w:sz w:val="24"/>
          <w:szCs w:val="24"/>
        </w:rPr>
        <w:t xml:space="preserve">IDEA, </w:t>
      </w:r>
      <w:r w:rsidR="00424077">
        <w:rPr>
          <w:rFonts w:ascii="Times New Roman" w:hAnsi="Times New Roman" w:cs="Times New Roman"/>
          <w:sz w:val="24"/>
          <w:szCs w:val="24"/>
        </w:rPr>
        <w:t xml:space="preserve">parents are required to participate </w:t>
      </w:r>
      <w:r w:rsidR="002E1D91">
        <w:rPr>
          <w:rFonts w:ascii="Times New Roman" w:hAnsi="Times New Roman" w:cs="Times New Roman"/>
          <w:sz w:val="24"/>
          <w:szCs w:val="24"/>
        </w:rPr>
        <w:t>fully</w:t>
      </w:r>
      <w:r w:rsidR="00424077">
        <w:rPr>
          <w:rFonts w:ascii="Times New Roman" w:hAnsi="Times New Roman" w:cs="Times New Roman"/>
          <w:sz w:val="24"/>
          <w:szCs w:val="24"/>
        </w:rPr>
        <w:t xml:space="preserve"> as equal participants </w:t>
      </w:r>
      <w:r w:rsidR="00E66B6B">
        <w:rPr>
          <w:rFonts w:ascii="Times New Roman" w:hAnsi="Times New Roman" w:cs="Times New Roman"/>
          <w:sz w:val="24"/>
          <w:szCs w:val="24"/>
        </w:rPr>
        <w:t xml:space="preserve">with the other </w:t>
      </w:r>
      <w:r w:rsidR="00D3213F">
        <w:rPr>
          <w:rFonts w:ascii="Times New Roman" w:hAnsi="Times New Roman" w:cs="Times New Roman"/>
          <w:sz w:val="24"/>
          <w:szCs w:val="24"/>
        </w:rPr>
        <w:t>personnel</w:t>
      </w:r>
      <w:r w:rsidR="00E66B6B">
        <w:rPr>
          <w:rFonts w:ascii="Times New Roman" w:hAnsi="Times New Roman" w:cs="Times New Roman"/>
          <w:sz w:val="24"/>
          <w:szCs w:val="24"/>
        </w:rPr>
        <w:t xml:space="preserve"> such as the </w:t>
      </w:r>
      <w:r w:rsidR="00116A55">
        <w:rPr>
          <w:rFonts w:ascii="Times New Roman" w:hAnsi="Times New Roman" w:cs="Times New Roman"/>
          <w:sz w:val="24"/>
          <w:szCs w:val="24"/>
        </w:rPr>
        <w:t xml:space="preserve">school </w:t>
      </w:r>
      <w:r w:rsidR="003E2307">
        <w:rPr>
          <w:rFonts w:ascii="Times New Roman" w:hAnsi="Times New Roman" w:cs="Times New Roman"/>
          <w:sz w:val="24"/>
          <w:szCs w:val="24"/>
        </w:rPr>
        <w:t xml:space="preserve">district </w:t>
      </w:r>
      <w:r w:rsidR="00D3213F">
        <w:rPr>
          <w:rFonts w:ascii="Times New Roman" w:hAnsi="Times New Roman" w:cs="Times New Roman"/>
          <w:sz w:val="24"/>
          <w:szCs w:val="24"/>
        </w:rPr>
        <w:t>personnel</w:t>
      </w:r>
      <w:r w:rsidR="003E2307">
        <w:rPr>
          <w:rFonts w:ascii="Times New Roman" w:hAnsi="Times New Roman" w:cs="Times New Roman"/>
          <w:sz w:val="24"/>
          <w:szCs w:val="24"/>
        </w:rPr>
        <w:t xml:space="preserve"> in developing the </w:t>
      </w:r>
      <w:r w:rsidR="00107ACC">
        <w:rPr>
          <w:rFonts w:ascii="Times New Roman" w:hAnsi="Times New Roman" w:cs="Times New Roman"/>
          <w:sz w:val="24"/>
          <w:szCs w:val="24"/>
        </w:rPr>
        <w:t xml:space="preserve">plans for </w:t>
      </w:r>
      <w:r w:rsidR="00D3213F">
        <w:rPr>
          <w:rFonts w:ascii="Times New Roman" w:hAnsi="Times New Roman" w:cs="Times New Roman"/>
          <w:sz w:val="24"/>
          <w:szCs w:val="24"/>
        </w:rPr>
        <w:t>their</w:t>
      </w:r>
      <w:r w:rsidR="001A77F3">
        <w:rPr>
          <w:rFonts w:ascii="Times New Roman" w:hAnsi="Times New Roman" w:cs="Times New Roman"/>
          <w:sz w:val="24"/>
          <w:szCs w:val="24"/>
        </w:rPr>
        <w:t xml:space="preserve"> children</w:t>
      </w:r>
      <w:r w:rsidR="006C4868">
        <w:rPr>
          <w:rFonts w:ascii="Times New Roman" w:hAnsi="Times New Roman" w:cs="Times New Roman"/>
          <w:sz w:val="24"/>
          <w:szCs w:val="24"/>
        </w:rPr>
        <w:t>.</w:t>
      </w:r>
      <w:r w:rsidR="001B043C">
        <w:rPr>
          <w:rFonts w:ascii="Times New Roman" w:hAnsi="Times New Roman" w:cs="Times New Roman"/>
          <w:sz w:val="24"/>
          <w:szCs w:val="24"/>
        </w:rPr>
        <w:t xml:space="preserve"> </w:t>
      </w:r>
      <w:r w:rsidR="000F58F7">
        <w:rPr>
          <w:rFonts w:ascii="Times New Roman" w:hAnsi="Times New Roman" w:cs="Times New Roman"/>
          <w:sz w:val="24"/>
          <w:szCs w:val="24"/>
        </w:rPr>
        <w:t xml:space="preserve">It is however important to note that other than active participation as required by law, parents </w:t>
      </w:r>
      <w:r w:rsidR="00FF70E7">
        <w:rPr>
          <w:rFonts w:ascii="Times New Roman" w:hAnsi="Times New Roman" w:cs="Times New Roman"/>
          <w:sz w:val="24"/>
          <w:szCs w:val="24"/>
        </w:rPr>
        <w:t xml:space="preserve">now have </w:t>
      </w:r>
      <w:r w:rsidR="00D233C8">
        <w:rPr>
          <w:rFonts w:ascii="Times New Roman" w:hAnsi="Times New Roman" w:cs="Times New Roman"/>
          <w:sz w:val="24"/>
          <w:szCs w:val="24"/>
        </w:rPr>
        <w:t xml:space="preserve">additional rights </w:t>
      </w:r>
      <w:r w:rsidR="00A2460D">
        <w:rPr>
          <w:rFonts w:ascii="Times New Roman" w:hAnsi="Times New Roman" w:cs="Times New Roman"/>
          <w:sz w:val="24"/>
          <w:szCs w:val="24"/>
        </w:rPr>
        <w:t xml:space="preserve">comprising of </w:t>
      </w:r>
      <w:r w:rsidR="00E76C32">
        <w:rPr>
          <w:rFonts w:ascii="Times New Roman" w:hAnsi="Times New Roman" w:cs="Times New Roman"/>
          <w:sz w:val="24"/>
          <w:szCs w:val="24"/>
        </w:rPr>
        <w:t xml:space="preserve">disputing </w:t>
      </w:r>
      <w:r w:rsidR="006737B4">
        <w:rPr>
          <w:rFonts w:ascii="Times New Roman" w:hAnsi="Times New Roman" w:cs="Times New Roman"/>
          <w:sz w:val="24"/>
          <w:szCs w:val="24"/>
        </w:rPr>
        <w:t xml:space="preserve">the plans </w:t>
      </w:r>
      <w:r w:rsidR="00A35CCA">
        <w:rPr>
          <w:rFonts w:ascii="Times New Roman" w:hAnsi="Times New Roman" w:cs="Times New Roman"/>
          <w:sz w:val="24"/>
          <w:szCs w:val="24"/>
        </w:rPr>
        <w:t xml:space="preserve">their children </w:t>
      </w:r>
      <w:r w:rsidR="00DB18C7">
        <w:rPr>
          <w:rFonts w:ascii="Times New Roman" w:hAnsi="Times New Roman" w:cs="Times New Roman"/>
          <w:sz w:val="24"/>
          <w:szCs w:val="24"/>
        </w:rPr>
        <w:t xml:space="preserve">are placed in </w:t>
      </w:r>
      <w:r w:rsidR="00435020">
        <w:rPr>
          <w:rFonts w:ascii="Times New Roman" w:hAnsi="Times New Roman" w:cs="Times New Roman"/>
          <w:sz w:val="24"/>
          <w:szCs w:val="24"/>
        </w:rPr>
        <w:t xml:space="preserve">if they feel </w:t>
      </w:r>
      <w:r w:rsidR="000D10AC">
        <w:rPr>
          <w:rFonts w:ascii="Times New Roman" w:hAnsi="Times New Roman" w:cs="Times New Roman"/>
          <w:sz w:val="24"/>
          <w:szCs w:val="24"/>
        </w:rPr>
        <w:t>it’s</w:t>
      </w:r>
      <w:r w:rsidR="00435020">
        <w:rPr>
          <w:rFonts w:ascii="Times New Roman" w:hAnsi="Times New Roman" w:cs="Times New Roman"/>
          <w:sz w:val="24"/>
          <w:szCs w:val="24"/>
        </w:rPr>
        <w:t xml:space="preserve"> not addressing their needs adequately.</w:t>
      </w:r>
      <w:r w:rsidR="000D10AC">
        <w:rPr>
          <w:rFonts w:ascii="Times New Roman" w:hAnsi="Times New Roman" w:cs="Times New Roman"/>
          <w:sz w:val="24"/>
          <w:szCs w:val="24"/>
        </w:rPr>
        <w:t xml:space="preserve"> </w:t>
      </w:r>
      <w:r w:rsidR="002547E1">
        <w:rPr>
          <w:rFonts w:ascii="Times New Roman" w:hAnsi="Times New Roman" w:cs="Times New Roman"/>
          <w:sz w:val="24"/>
          <w:szCs w:val="24"/>
        </w:rPr>
        <w:t>Also, during annual reviews of the plans</w:t>
      </w:r>
      <w:r w:rsidR="004154B4">
        <w:rPr>
          <w:rFonts w:ascii="Times New Roman" w:hAnsi="Times New Roman" w:cs="Times New Roman"/>
          <w:sz w:val="24"/>
          <w:szCs w:val="24"/>
        </w:rPr>
        <w:t xml:space="preserve">, it is important that all the team members sign </w:t>
      </w:r>
      <w:r w:rsidR="007A1F2A">
        <w:rPr>
          <w:rFonts w:ascii="Times New Roman" w:hAnsi="Times New Roman" w:cs="Times New Roman"/>
          <w:sz w:val="24"/>
          <w:szCs w:val="24"/>
        </w:rPr>
        <w:t xml:space="preserve">to confirm their presence during the </w:t>
      </w:r>
      <w:r w:rsidR="00224C9E">
        <w:rPr>
          <w:rFonts w:ascii="Times New Roman" w:hAnsi="Times New Roman" w:cs="Times New Roman"/>
          <w:sz w:val="24"/>
          <w:szCs w:val="24"/>
        </w:rPr>
        <w:t>meetings</w:t>
      </w:r>
      <w:r w:rsidR="00C07248">
        <w:rPr>
          <w:rFonts w:ascii="Times New Roman" w:hAnsi="Times New Roman" w:cs="Times New Roman"/>
          <w:sz w:val="24"/>
          <w:szCs w:val="24"/>
        </w:rPr>
        <w:t xml:space="preserve">, parents, however, hold significant roles </w:t>
      </w:r>
      <w:r w:rsidR="00224C9E">
        <w:rPr>
          <w:rFonts w:ascii="Times New Roman" w:hAnsi="Times New Roman" w:cs="Times New Roman"/>
          <w:sz w:val="24"/>
          <w:szCs w:val="24"/>
        </w:rPr>
        <w:t xml:space="preserve">in these meetings because </w:t>
      </w:r>
      <w:r w:rsidR="001E22D6">
        <w:rPr>
          <w:rFonts w:ascii="Times New Roman" w:hAnsi="Times New Roman" w:cs="Times New Roman"/>
          <w:sz w:val="24"/>
          <w:szCs w:val="24"/>
        </w:rPr>
        <w:t xml:space="preserve">they are required to </w:t>
      </w:r>
      <w:r w:rsidR="008117D7">
        <w:rPr>
          <w:rFonts w:ascii="Times New Roman" w:hAnsi="Times New Roman" w:cs="Times New Roman"/>
          <w:sz w:val="24"/>
          <w:szCs w:val="24"/>
        </w:rPr>
        <w:t xml:space="preserve">consent to </w:t>
      </w:r>
      <w:r w:rsidR="00504E8B">
        <w:rPr>
          <w:rFonts w:ascii="Times New Roman" w:hAnsi="Times New Roman" w:cs="Times New Roman"/>
          <w:sz w:val="24"/>
          <w:szCs w:val="24"/>
        </w:rPr>
        <w:t xml:space="preserve">the modifications </w:t>
      </w:r>
      <w:r w:rsidR="00CF581D">
        <w:rPr>
          <w:rFonts w:ascii="Times New Roman" w:hAnsi="Times New Roman" w:cs="Times New Roman"/>
          <w:sz w:val="24"/>
          <w:szCs w:val="24"/>
        </w:rPr>
        <w:t xml:space="preserve">and </w:t>
      </w:r>
      <w:r w:rsidR="00A8769A">
        <w:rPr>
          <w:rFonts w:ascii="Times New Roman" w:hAnsi="Times New Roman" w:cs="Times New Roman"/>
          <w:sz w:val="24"/>
          <w:szCs w:val="24"/>
        </w:rPr>
        <w:t>accommodations</w:t>
      </w:r>
      <w:r w:rsidR="00B90ABC">
        <w:rPr>
          <w:rFonts w:ascii="Times New Roman" w:hAnsi="Times New Roman" w:cs="Times New Roman"/>
          <w:sz w:val="24"/>
          <w:szCs w:val="24"/>
        </w:rPr>
        <w:t xml:space="preserve"> </w:t>
      </w:r>
      <w:r w:rsidR="003B12F9">
        <w:rPr>
          <w:rFonts w:ascii="Times New Roman" w:hAnsi="Times New Roman" w:cs="Times New Roman"/>
          <w:sz w:val="24"/>
          <w:szCs w:val="24"/>
        </w:rPr>
        <w:t xml:space="preserve">realized through </w:t>
      </w:r>
      <w:r w:rsidR="00064153">
        <w:rPr>
          <w:rFonts w:ascii="Times New Roman" w:hAnsi="Times New Roman" w:cs="Times New Roman"/>
          <w:sz w:val="24"/>
          <w:szCs w:val="24"/>
        </w:rPr>
        <w:t xml:space="preserve">the meeting </w:t>
      </w:r>
      <w:r w:rsidR="009C5FFC">
        <w:rPr>
          <w:rFonts w:ascii="Times New Roman" w:hAnsi="Times New Roman" w:cs="Times New Roman"/>
          <w:sz w:val="24"/>
          <w:szCs w:val="24"/>
        </w:rPr>
        <w:t>for the IEP to be implemented.</w:t>
      </w:r>
    </w:p>
    <w:p w:rsidR="00FF705F" w:rsidRPr="00433A7D" w:rsidP="00433A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A7D"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473191" w:rsidP="00433A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3A7D">
        <w:rPr>
          <w:rFonts w:ascii="Times New Roman" w:hAnsi="Times New Roman" w:cs="Times New Roman"/>
          <w:sz w:val="24"/>
          <w:szCs w:val="24"/>
        </w:rPr>
        <w:t xml:space="preserve">Grimm </w:t>
      </w:r>
      <w:r w:rsidRPr="00433A7D" w:rsidR="001E6274">
        <w:rPr>
          <w:rFonts w:ascii="Times New Roman" w:hAnsi="Times New Roman" w:cs="Times New Roman"/>
          <w:sz w:val="24"/>
          <w:szCs w:val="24"/>
        </w:rPr>
        <w:t xml:space="preserve">&amp; Schulz </w:t>
      </w:r>
      <w:r w:rsidRPr="00433A7D" w:rsidR="0011570D">
        <w:rPr>
          <w:rFonts w:ascii="Times New Roman" w:hAnsi="Times New Roman" w:cs="Times New Roman"/>
          <w:sz w:val="24"/>
          <w:szCs w:val="24"/>
        </w:rPr>
        <w:t>(2014)</w:t>
      </w:r>
      <w:r w:rsidRPr="00433A7D" w:rsidR="009765FE">
        <w:rPr>
          <w:rFonts w:ascii="Times New Roman" w:hAnsi="Times New Roman" w:cs="Times New Roman"/>
          <w:sz w:val="24"/>
          <w:szCs w:val="24"/>
        </w:rPr>
        <w:t xml:space="preserve"> noted that </w:t>
      </w:r>
      <w:r w:rsidRPr="00433A7D" w:rsidR="005B419A">
        <w:rPr>
          <w:rFonts w:ascii="Times New Roman" w:hAnsi="Times New Roman" w:cs="Times New Roman"/>
          <w:sz w:val="24"/>
          <w:szCs w:val="24"/>
        </w:rPr>
        <w:t xml:space="preserve">dual Language Learners </w:t>
      </w:r>
      <w:r w:rsidRPr="00433A7D" w:rsidR="00FE1898">
        <w:rPr>
          <w:rFonts w:ascii="Times New Roman" w:hAnsi="Times New Roman" w:cs="Times New Roman"/>
          <w:sz w:val="24"/>
          <w:szCs w:val="24"/>
        </w:rPr>
        <w:t xml:space="preserve">are </w:t>
      </w:r>
      <w:r w:rsidRPr="00433A7D" w:rsidR="005B419A">
        <w:rPr>
          <w:rFonts w:ascii="Times New Roman" w:hAnsi="Times New Roman" w:cs="Times New Roman"/>
          <w:sz w:val="24"/>
          <w:szCs w:val="24"/>
        </w:rPr>
        <w:t>disproportionately labeled as needing special education services</w:t>
      </w:r>
      <w:r w:rsidRPr="00433A7D" w:rsidR="009B7B10">
        <w:rPr>
          <w:rFonts w:ascii="Times New Roman" w:hAnsi="Times New Roman" w:cs="Times New Roman"/>
          <w:sz w:val="24"/>
          <w:szCs w:val="24"/>
        </w:rPr>
        <w:t xml:space="preserve"> because, </w:t>
      </w:r>
      <w:r w:rsidRPr="00433A7D" w:rsidR="00D6228B">
        <w:rPr>
          <w:rFonts w:ascii="Times New Roman" w:hAnsi="Times New Roman" w:cs="Times New Roman"/>
          <w:sz w:val="24"/>
          <w:szCs w:val="24"/>
        </w:rPr>
        <w:t xml:space="preserve">despite their </w:t>
      </w:r>
      <w:r w:rsidRPr="00433A7D" w:rsidR="00555502">
        <w:rPr>
          <w:rFonts w:ascii="Times New Roman" w:hAnsi="Times New Roman" w:cs="Times New Roman"/>
          <w:sz w:val="24"/>
          <w:szCs w:val="24"/>
        </w:rPr>
        <w:t xml:space="preserve">dual language </w:t>
      </w:r>
      <w:r w:rsidRPr="00433A7D" w:rsidR="00AC2D44">
        <w:rPr>
          <w:rFonts w:ascii="Times New Roman" w:hAnsi="Times New Roman" w:cs="Times New Roman"/>
          <w:sz w:val="24"/>
          <w:szCs w:val="24"/>
        </w:rPr>
        <w:t xml:space="preserve">learning, </w:t>
      </w:r>
      <w:r w:rsidRPr="00433A7D" w:rsidR="00D61BE8">
        <w:rPr>
          <w:rFonts w:ascii="Times New Roman" w:hAnsi="Times New Roman" w:cs="Times New Roman"/>
          <w:sz w:val="24"/>
          <w:szCs w:val="24"/>
        </w:rPr>
        <w:t>they are not at a</w:t>
      </w:r>
      <w:r w:rsidRPr="00433A7D" w:rsidR="001E6E0B">
        <w:rPr>
          <w:rFonts w:ascii="Times New Roman" w:hAnsi="Times New Roman" w:cs="Times New Roman"/>
          <w:sz w:val="24"/>
          <w:szCs w:val="24"/>
        </w:rPr>
        <w:t xml:space="preserve"> </w:t>
      </w:r>
      <w:r w:rsidRPr="00433A7D" w:rsidR="00D61BE8">
        <w:rPr>
          <w:rFonts w:ascii="Times New Roman" w:hAnsi="Times New Roman" w:cs="Times New Roman"/>
          <w:sz w:val="24"/>
          <w:szCs w:val="24"/>
        </w:rPr>
        <w:t xml:space="preserve">greater risk </w:t>
      </w:r>
      <w:r w:rsidRPr="00433A7D" w:rsidR="00822B15">
        <w:rPr>
          <w:rFonts w:ascii="Times New Roman" w:hAnsi="Times New Roman" w:cs="Times New Roman"/>
          <w:sz w:val="24"/>
          <w:szCs w:val="24"/>
        </w:rPr>
        <w:t xml:space="preserve">for language </w:t>
      </w:r>
      <w:r w:rsidRPr="00433A7D" w:rsidR="00A8048B">
        <w:rPr>
          <w:rFonts w:ascii="Times New Roman" w:hAnsi="Times New Roman" w:cs="Times New Roman"/>
          <w:sz w:val="24"/>
          <w:szCs w:val="24"/>
        </w:rPr>
        <w:t xml:space="preserve">learning </w:t>
      </w:r>
      <w:r w:rsidRPr="00433A7D" w:rsidR="002D4044">
        <w:rPr>
          <w:rFonts w:ascii="Times New Roman" w:hAnsi="Times New Roman" w:cs="Times New Roman"/>
          <w:sz w:val="24"/>
          <w:szCs w:val="24"/>
        </w:rPr>
        <w:t>difficulty</w:t>
      </w:r>
      <w:r w:rsidRPr="00433A7D" w:rsidR="00D7530F">
        <w:rPr>
          <w:rFonts w:ascii="Times New Roman" w:hAnsi="Times New Roman" w:cs="Times New Roman"/>
          <w:sz w:val="24"/>
          <w:szCs w:val="24"/>
        </w:rPr>
        <w:t xml:space="preserve"> than monolingual</w:t>
      </w:r>
      <w:r w:rsidRPr="00433A7D" w:rsidR="007661DE">
        <w:rPr>
          <w:rFonts w:ascii="Times New Roman" w:hAnsi="Times New Roman" w:cs="Times New Roman"/>
          <w:sz w:val="24"/>
          <w:szCs w:val="24"/>
        </w:rPr>
        <w:t xml:space="preserve"> children</w:t>
      </w:r>
      <w:r w:rsidRPr="00433A7D" w:rsidR="00476210">
        <w:rPr>
          <w:rFonts w:ascii="Times New Roman" w:hAnsi="Times New Roman" w:cs="Times New Roman"/>
          <w:sz w:val="24"/>
          <w:szCs w:val="24"/>
        </w:rPr>
        <w:t xml:space="preserve">. </w:t>
      </w:r>
      <w:r w:rsidRPr="00433A7D" w:rsidR="00A22D9A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433A7D" w:rsidR="005B7F6D">
        <w:rPr>
          <w:rFonts w:ascii="Times New Roman" w:hAnsi="Times New Roman" w:cs="Times New Roman"/>
          <w:sz w:val="24"/>
          <w:szCs w:val="24"/>
        </w:rPr>
        <w:t>psy</w:t>
      </w:r>
      <w:r w:rsidRPr="00433A7D" w:rsidR="00E6244F">
        <w:rPr>
          <w:rFonts w:ascii="Times New Roman" w:hAnsi="Times New Roman" w:cs="Times New Roman"/>
          <w:sz w:val="24"/>
          <w:szCs w:val="24"/>
        </w:rPr>
        <w:t>chologists have pointed out these children's outstanding capacity</w:t>
      </w:r>
      <w:r w:rsidRPr="00433A7D" w:rsidR="000850E3">
        <w:rPr>
          <w:rFonts w:ascii="Times New Roman" w:hAnsi="Times New Roman" w:cs="Times New Roman"/>
          <w:sz w:val="24"/>
          <w:szCs w:val="24"/>
        </w:rPr>
        <w:t xml:space="preserve"> </w:t>
      </w:r>
      <w:r w:rsidRPr="00433A7D" w:rsidR="006546AF">
        <w:rPr>
          <w:rFonts w:ascii="Times New Roman" w:hAnsi="Times New Roman" w:cs="Times New Roman"/>
          <w:sz w:val="24"/>
          <w:szCs w:val="24"/>
        </w:rPr>
        <w:t xml:space="preserve">to acquire two languages even though they are </w:t>
      </w:r>
      <w:r w:rsidRPr="00433A7D" w:rsidR="00D168F7">
        <w:rPr>
          <w:rFonts w:ascii="Times New Roman" w:hAnsi="Times New Roman" w:cs="Times New Roman"/>
          <w:sz w:val="24"/>
          <w:szCs w:val="24"/>
        </w:rPr>
        <w:t>impaired.</w:t>
      </w:r>
      <w:r w:rsidRPr="00433A7D" w:rsidR="00811FB9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433A7D" w:rsidR="008A355D">
        <w:rPr>
          <w:rFonts w:ascii="Times New Roman" w:hAnsi="Times New Roman" w:cs="Times New Roman"/>
          <w:sz w:val="24"/>
          <w:szCs w:val="24"/>
        </w:rPr>
        <w:t xml:space="preserve">learning two languages </w:t>
      </w:r>
      <w:r w:rsidRPr="00433A7D" w:rsidR="00CA0B31">
        <w:rPr>
          <w:rFonts w:ascii="Times New Roman" w:hAnsi="Times New Roman" w:cs="Times New Roman"/>
          <w:sz w:val="24"/>
          <w:szCs w:val="24"/>
        </w:rPr>
        <w:t xml:space="preserve">with existing conditions of </w:t>
      </w:r>
      <w:r w:rsidRPr="00433A7D" w:rsidR="004D672F">
        <w:rPr>
          <w:rFonts w:ascii="Times New Roman" w:hAnsi="Times New Roman" w:cs="Times New Roman"/>
          <w:sz w:val="24"/>
          <w:szCs w:val="24"/>
        </w:rPr>
        <w:t>impairment</w:t>
      </w:r>
      <w:r w:rsidRPr="00433A7D" w:rsidR="0018371C">
        <w:rPr>
          <w:rFonts w:ascii="Times New Roman" w:hAnsi="Times New Roman" w:cs="Times New Roman"/>
          <w:sz w:val="24"/>
          <w:szCs w:val="24"/>
        </w:rPr>
        <w:t xml:space="preserve"> does not impose </w:t>
      </w:r>
      <w:r w:rsidRPr="00433A7D" w:rsidR="00AF624B">
        <w:rPr>
          <w:rFonts w:ascii="Times New Roman" w:hAnsi="Times New Roman" w:cs="Times New Roman"/>
          <w:sz w:val="24"/>
          <w:szCs w:val="24"/>
        </w:rPr>
        <w:t xml:space="preserve">any special challenges </w:t>
      </w:r>
      <w:r w:rsidRPr="00433A7D" w:rsidR="000F5E83">
        <w:rPr>
          <w:rFonts w:ascii="Times New Roman" w:hAnsi="Times New Roman" w:cs="Times New Roman"/>
          <w:sz w:val="24"/>
          <w:szCs w:val="24"/>
        </w:rPr>
        <w:t xml:space="preserve">insofar as </w:t>
      </w:r>
      <w:r w:rsidRPr="00433A7D" w:rsidR="00C348E7">
        <w:rPr>
          <w:rFonts w:ascii="Times New Roman" w:hAnsi="Times New Roman" w:cs="Times New Roman"/>
          <w:sz w:val="24"/>
          <w:szCs w:val="24"/>
        </w:rPr>
        <w:t xml:space="preserve">both </w:t>
      </w:r>
      <w:r w:rsidRPr="00433A7D" w:rsidR="008E5F10">
        <w:rPr>
          <w:rFonts w:ascii="Times New Roman" w:hAnsi="Times New Roman" w:cs="Times New Roman"/>
          <w:sz w:val="24"/>
          <w:szCs w:val="24"/>
        </w:rPr>
        <w:t>monolinguals</w:t>
      </w:r>
      <w:r w:rsidRPr="00433A7D" w:rsidR="0055568F">
        <w:rPr>
          <w:rFonts w:ascii="Times New Roman" w:hAnsi="Times New Roman" w:cs="Times New Roman"/>
          <w:sz w:val="24"/>
          <w:szCs w:val="24"/>
        </w:rPr>
        <w:t xml:space="preserve"> and DLLs.</w:t>
      </w:r>
      <w:r w:rsidRPr="00433A7D" w:rsidR="00ED32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7762" w:rsidP="00433A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Also, dual language learners </w:t>
      </w:r>
      <w:r w:rsidR="00C5275B">
        <w:rPr>
          <w:rFonts w:ascii="Times New Roman" w:hAnsi="Times New Roman" w:cs="Times New Roman"/>
          <w:sz w:val="24"/>
          <w:szCs w:val="24"/>
        </w:rPr>
        <w:t>are disp</w:t>
      </w:r>
      <w:r w:rsidR="00607609">
        <w:rPr>
          <w:rFonts w:ascii="Times New Roman" w:hAnsi="Times New Roman" w:cs="Times New Roman"/>
          <w:sz w:val="24"/>
          <w:szCs w:val="24"/>
        </w:rPr>
        <w:t>rop</w:t>
      </w:r>
      <w:r w:rsidR="00C5275B">
        <w:rPr>
          <w:rFonts w:ascii="Times New Roman" w:hAnsi="Times New Roman" w:cs="Times New Roman"/>
          <w:sz w:val="24"/>
          <w:szCs w:val="24"/>
        </w:rPr>
        <w:t xml:space="preserve">ortionately </w:t>
      </w:r>
      <w:r w:rsidR="00E57FDE">
        <w:rPr>
          <w:rFonts w:ascii="Times New Roman" w:hAnsi="Times New Roman" w:cs="Times New Roman"/>
          <w:sz w:val="24"/>
          <w:szCs w:val="24"/>
        </w:rPr>
        <w:t>placed in special ed</w:t>
      </w:r>
      <w:r w:rsidR="00BF1155">
        <w:rPr>
          <w:rFonts w:ascii="Times New Roman" w:hAnsi="Times New Roman" w:cs="Times New Roman"/>
          <w:sz w:val="24"/>
          <w:szCs w:val="24"/>
        </w:rPr>
        <w:t xml:space="preserve">ucation </w:t>
      </w:r>
      <w:r w:rsidR="00867536">
        <w:rPr>
          <w:rFonts w:ascii="Times New Roman" w:hAnsi="Times New Roman" w:cs="Times New Roman"/>
          <w:sz w:val="24"/>
          <w:szCs w:val="24"/>
        </w:rPr>
        <w:t>programs across the country</w:t>
      </w:r>
      <w:r w:rsidR="009F1B75">
        <w:rPr>
          <w:rFonts w:ascii="Times New Roman" w:hAnsi="Times New Roman" w:cs="Times New Roman"/>
          <w:sz w:val="24"/>
          <w:szCs w:val="24"/>
        </w:rPr>
        <w:t xml:space="preserve"> because </w:t>
      </w:r>
      <w:r w:rsidR="00F314CD">
        <w:rPr>
          <w:rFonts w:ascii="Times New Roman" w:hAnsi="Times New Roman" w:cs="Times New Roman"/>
          <w:sz w:val="24"/>
          <w:szCs w:val="24"/>
        </w:rPr>
        <w:t xml:space="preserve">there exists no </w:t>
      </w:r>
      <w:r w:rsidR="00430879">
        <w:rPr>
          <w:rFonts w:ascii="Times New Roman" w:hAnsi="Times New Roman" w:cs="Times New Roman"/>
          <w:sz w:val="24"/>
          <w:szCs w:val="24"/>
        </w:rPr>
        <w:t xml:space="preserve">method for </w:t>
      </w:r>
      <w:r w:rsidR="00FA2F24">
        <w:rPr>
          <w:rFonts w:ascii="Times New Roman" w:hAnsi="Times New Roman" w:cs="Times New Roman"/>
          <w:sz w:val="24"/>
          <w:szCs w:val="24"/>
        </w:rPr>
        <w:t>accurate identification</w:t>
      </w:r>
      <w:r w:rsidR="001F5CA2">
        <w:rPr>
          <w:rFonts w:ascii="Times New Roman" w:hAnsi="Times New Roman" w:cs="Times New Roman"/>
          <w:sz w:val="24"/>
          <w:szCs w:val="24"/>
        </w:rPr>
        <w:t xml:space="preserve"> or </w:t>
      </w:r>
      <w:r w:rsidR="00761337">
        <w:rPr>
          <w:rFonts w:ascii="Times New Roman" w:hAnsi="Times New Roman" w:cs="Times New Roman"/>
          <w:sz w:val="24"/>
          <w:szCs w:val="24"/>
        </w:rPr>
        <w:t xml:space="preserve">definite definitions </w:t>
      </w:r>
      <w:r w:rsidR="00AC303E">
        <w:rPr>
          <w:rFonts w:ascii="Times New Roman" w:hAnsi="Times New Roman" w:cs="Times New Roman"/>
          <w:sz w:val="24"/>
          <w:szCs w:val="24"/>
        </w:rPr>
        <w:t xml:space="preserve">of learning disabilities. Essentially, </w:t>
      </w:r>
      <w:r w:rsidR="00D30CCB">
        <w:rPr>
          <w:rFonts w:ascii="Times New Roman" w:hAnsi="Times New Roman" w:cs="Times New Roman"/>
          <w:sz w:val="24"/>
          <w:szCs w:val="24"/>
        </w:rPr>
        <w:t xml:space="preserve">this issue has </w:t>
      </w:r>
      <w:r w:rsidR="00CE3EB0">
        <w:rPr>
          <w:rFonts w:ascii="Times New Roman" w:hAnsi="Times New Roman" w:cs="Times New Roman"/>
          <w:sz w:val="24"/>
          <w:szCs w:val="24"/>
        </w:rPr>
        <w:t xml:space="preserve">highlighted the need for better identification tools for those </w:t>
      </w:r>
      <w:r w:rsidR="003316AC">
        <w:rPr>
          <w:rFonts w:ascii="Times New Roman" w:hAnsi="Times New Roman" w:cs="Times New Roman"/>
          <w:sz w:val="24"/>
          <w:szCs w:val="24"/>
        </w:rPr>
        <w:t>with special needs and require</w:t>
      </w:r>
      <w:r w:rsidR="00345D66">
        <w:rPr>
          <w:rFonts w:ascii="Times New Roman" w:hAnsi="Times New Roman" w:cs="Times New Roman"/>
          <w:sz w:val="24"/>
          <w:szCs w:val="24"/>
        </w:rPr>
        <w:t xml:space="preserve"> special education. </w:t>
      </w:r>
      <w:r w:rsidR="003B72C0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564B46">
        <w:rPr>
          <w:rFonts w:ascii="Times New Roman" w:hAnsi="Times New Roman" w:cs="Times New Roman"/>
          <w:sz w:val="24"/>
          <w:szCs w:val="24"/>
        </w:rPr>
        <w:t xml:space="preserve">among most DLLs </w:t>
      </w:r>
      <w:r w:rsidR="00B34DD6">
        <w:rPr>
          <w:rFonts w:ascii="Times New Roman" w:hAnsi="Times New Roman" w:cs="Times New Roman"/>
          <w:sz w:val="24"/>
          <w:szCs w:val="24"/>
        </w:rPr>
        <w:t>learner’s</w:t>
      </w:r>
      <w:r w:rsidR="00564B46">
        <w:rPr>
          <w:rFonts w:ascii="Times New Roman" w:hAnsi="Times New Roman" w:cs="Times New Roman"/>
          <w:sz w:val="24"/>
          <w:szCs w:val="24"/>
        </w:rPr>
        <w:t xml:space="preserve"> misdiagnosis tend to occur</w:t>
      </w:r>
      <w:r w:rsidR="00D07C70">
        <w:rPr>
          <w:rFonts w:ascii="Times New Roman" w:hAnsi="Times New Roman" w:cs="Times New Roman"/>
          <w:sz w:val="24"/>
          <w:szCs w:val="24"/>
        </w:rPr>
        <w:t xml:space="preserve"> especially when </w:t>
      </w:r>
      <w:r w:rsidR="00F74A01">
        <w:rPr>
          <w:rFonts w:ascii="Times New Roman" w:hAnsi="Times New Roman" w:cs="Times New Roman"/>
          <w:sz w:val="24"/>
          <w:szCs w:val="24"/>
        </w:rPr>
        <w:t xml:space="preserve">they begin to struggle </w:t>
      </w:r>
      <w:r w:rsidR="00CD4A01">
        <w:rPr>
          <w:rFonts w:ascii="Times New Roman" w:hAnsi="Times New Roman" w:cs="Times New Roman"/>
          <w:sz w:val="24"/>
          <w:szCs w:val="24"/>
        </w:rPr>
        <w:t xml:space="preserve">through the higher grades. </w:t>
      </w:r>
    </w:p>
    <w:p w:rsidR="008E3D95" w:rsidP="0033776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Misdiagnosis occurs in the context that schools may </w:t>
      </w:r>
      <w:r w:rsidR="00DB1340">
        <w:rPr>
          <w:rFonts w:ascii="Times New Roman" w:hAnsi="Times New Roman" w:cs="Times New Roman"/>
          <w:sz w:val="24"/>
          <w:szCs w:val="24"/>
        </w:rPr>
        <w:t xml:space="preserve">refer them </w:t>
      </w:r>
      <w:r w:rsidR="007D606F">
        <w:rPr>
          <w:rFonts w:ascii="Times New Roman" w:hAnsi="Times New Roman" w:cs="Times New Roman"/>
          <w:sz w:val="24"/>
          <w:szCs w:val="24"/>
        </w:rPr>
        <w:t xml:space="preserve">for evaluation for </w:t>
      </w:r>
      <w:r w:rsidR="007060A6">
        <w:rPr>
          <w:rFonts w:ascii="Times New Roman" w:hAnsi="Times New Roman" w:cs="Times New Roman"/>
          <w:sz w:val="24"/>
          <w:szCs w:val="24"/>
        </w:rPr>
        <w:t>experiencing challenges incomprehension</w:t>
      </w:r>
      <w:r w:rsidR="005B0512">
        <w:rPr>
          <w:rFonts w:ascii="Times New Roman" w:hAnsi="Times New Roman" w:cs="Times New Roman"/>
          <w:sz w:val="24"/>
          <w:szCs w:val="24"/>
        </w:rPr>
        <w:t xml:space="preserve">, and may end up being placed in special education even if </w:t>
      </w:r>
      <w:r w:rsidR="00974FB9">
        <w:rPr>
          <w:rFonts w:ascii="Times New Roman" w:hAnsi="Times New Roman" w:cs="Times New Roman"/>
          <w:sz w:val="24"/>
          <w:szCs w:val="24"/>
        </w:rPr>
        <w:t xml:space="preserve">they have not been fully </w:t>
      </w:r>
      <w:r w:rsidR="008B05E9">
        <w:rPr>
          <w:rFonts w:ascii="Times New Roman" w:hAnsi="Times New Roman" w:cs="Times New Roman"/>
          <w:sz w:val="24"/>
          <w:szCs w:val="24"/>
        </w:rPr>
        <w:t xml:space="preserve">assessed </w:t>
      </w:r>
      <w:r w:rsidR="007A6D05">
        <w:rPr>
          <w:rFonts w:ascii="Times New Roman" w:hAnsi="Times New Roman" w:cs="Times New Roman"/>
          <w:sz w:val="24"/>
          <w:szCs w:val="24"/>
        </w:rPr>
        <w:t>in their native languages.</w:t>
      </w:r>
    </w:p>
    <w:p w:rsidR="00517142" w:rsidRPr="00433A7D" w:rsidP="00433A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Due to the lacking identification tools, </w:t>
      </w:r>
      <w:r w:rsidR="00425EE3">
        <w:rPr>
          <w:rFonts w:ascii="Times New Roman" w:hAnsi="Times New Roman" w:cs="Times New Roman"/>
          <w:sz w:val="24"/>
          <w:szCs w:val="24"/>
        </w:rPr>
        <w:t xml:space="preserve">it is difficult to </w:t>
      </w:r>
      <w:r w:rsidR="003B03DD">
        <w:rPr>
          <w:rFonts w:ascii="Times New Roman" w:hAnsi="Times New Roman" w:cs="Times New Roman"/>
          <w:sz w:val="24"/>
          <w:szCs w:val="24"/>
        </w:rPr>
        <w:t xml:space="preserve">distinguish between </w:t>
      </w:r>
      <w:r w:rsidR="00C17F49">
        <w:rPr>
          <w:rFonts w:ascii="Times New Roman" w:hAnsi="Times New Roman" w:cs="Times New Roman"/>
          <w:sz w:val="24"/>
          <w:szCs w:val="24"/>
        </w:rPr>
        <w:t xml:space="preserve">learners with limited proficiency in English and those </w:t>
      </w:r>
      <w:r w:rsidR="00A33623">
        <w:rPr>
          <w:rFonts w:ascii="Times New Roman" w:hAnsi="Times New Roman" w:cs="Times New Roman"/>
          <w:sz w:val="24"/>
          <w:szCs w:val="24"/>
        </w:rPr>
        <w:t>needing special education</w:t>
      </w:r>
      <w:sdt>
        <w:sdtPr>
          <w:rPr>
            <w:rFonts w:ascii="Times New Roman" w:hAnsi="Times New Roman" w:cs="Times New Roman"/>
            <w:sz w:val="24"/>
            <w:szCs w:val="24"/>
          </w:rPr>
          <w:id w:val="1623196036"/>
          <w:citation/>
        </w:sdtPr>
        <w:sdtContent>
          <w:r w:rsidR="0072311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23118">
            <w:rPr>
              <w:rFonts w:ascii="Times New Roman" w:hAnsi="Times New Roman" w:cs="Times New Roman"/>
              <w:sz w:val="24"/>
              <w:szCs w:val="24"/>
            </w:rPr>
            <w:instrText xml:space="preserve"> CITATION Mik17 \l 1033 </w:instrText>
          </w:r>
          <w:r w:rsidR="0072311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23118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723118" w:rsidR="00723118">
            <w:rPr>
              <w:rFonts w:ascii="Times New Roman" w:hAnsi="Times New Roman" w:cs="Times New Roman"/>
              <w:noProof/>
              <w:sz w:val="24"/>
              <w:szCs w:val="24"/>
            </w:rPr>
            <w:t>(Mike Krings, 2017)</w:t>
          </w:r>
          <w:r w:rsidR="0072311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8785F">
        <w:rPr>
          <w:rFonts w:ascii="Times New Roman" w:hAnsi="Times New Roman" w:cs="Times New Roman"/>
          <w:sz w:val="24"/>
          <w:szCs w:val="24"/>
        </w:rPr>
        <w:t xml:space="preserve">. </w:t>
      </w:r>
      <w:r w:rsidR="00F125C0">
        <w:rPr>
          <w:rFonts w:ascii="Times New Roman" w:hAnsi="Times New Roman" w:cs="Times New Roman"/>
          <w:sz w:val="24"/>
          <w:szCs w:val="24"/>
        </w:rPr>
        <w:t xml:space="preserve">Currently, most DLL learners </w:t>
      </w:r>
      <w:r w:rsidR="00477C07">
        <w:rPr>
          <w:rFonts w:ascii="Times New Roman" w:hAnsi="Times New Roman" w:cs="Times New Roman"/>
          <w:sz w:val="24"/>
          <w:szCs w:val="24"/>
        </w:rPr>
        <w:t xml:space="preserve">have been placed in special education because of their limited </w:t>
      </w:r>
      <w:r w:rsidR="00F2626B">
        <w:rPr>
          <w:rFonts w:ascii="Times New Roman" w:hAnsi="Times New Roman" w:cs="Times New Roman"/>
          <w:sz w:val="24"/>
          <w:szCs w:val="24"/>
        </w:rPr>
        <w:t>proficiencies in learning the complex English language.</w:t>
      </w:r>
      <w:r w:rsidR="007231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741" w:rsidP="001F1241">
      <w:pPr>
        <w:jc w:val="both"/>
      </w:pPr>
    </w:p>
    <w:p w:rsidR="00155741" w:rsidP="001F1241">
      <w:pPr>
        <w:jc w:val="both"/>
      </w:pPr>
    </w:p>
    <w:p w:rsidR="00155741" w:rsidP="001F1241">
      <w:pPr>
        <w:jc w:val="both"/>
      </w:pPr>
    </w:p>
    <w:p w:rsidR="00155741" w:rsidP="001F1241">
      <w:pPr>
        <w:jc w:val="both"/>
      </w:pPr>
    </w:p>
    <w:p w:rsidR="00155741" w:rsidP="001F1241">
      <w:pPr>
        <w:jc w:val="both"/>
      </w:pPr>
    </w:p>
    <w:p w:rsidR="00155741" w:rsidP="001F1241">
      <w:pPr>
        <w:jc w:val="both"/>
      </w:pPr>
    </w:p>
    <w:p w:rsidR="00155741" w:rsidP="001F1241">
      <w:pPr>
        <w:jc w:val="both"/>
      </w:pPr>
    </w:p>
    <w:p w:rsidR="00155741" w:rsidP="001F1241">
      <w:pPr>
        <w:jc w:val="both"/>
      </w:pPr>
    </w:p>
    <w:p w:rsidR="00155741" w:rsidP="001F1241">
      <w:pPr>
        <w:jc w:val="both"/>
      </w:pPr>
    </w:p>
    <w:p w:rsidR="00337762" w:rsidP="001F1241">
      <w:pPr>
        <w:jc w:val="both"/>
      </w:pPr>
    </w:p>
    <w:p w:rsidR="00337762" w:rsidP="001F1241">
      <w:pPr>
        <w:jc w:val="both"/>
      </w:pPr>
    </w:p>
    <w:p w:rsidR="00337762" w:rsidP="001F1241">
      <w:pPr>
        <w:jc w:val="both"/>
      </w:pPr>
    </w:p>
    <w:p w:rsidR="00337762" w:rsidP="001F1241">
      <w:pPr>
        <w:jc w:val="both"/>
      </w:pPr>
    </w:p>
    <w:p w:rsidR="00337762" w:rsidP="001F1241">
      <w:pPr>
        <w:jc w:val="both"/>
      </w:pPr>
    </w:p>
    <w:p w:rsidR="00337762" w:rsidP="001F1241">
      <w:pPr>
        <w:jc w:val="both"/>
      </w:pPr>
    </w:p>
    <w:p w:rsidR="00337762" w:rsidP="001F1241">
      <w:pPr>
        <w:jc w:val="both"/>
      </w:pPr>
    </w:p>
    <w:p w:rsidR="00337762" w:rsidP="001F1241">
      <w:pPr>
        <w:jc w:val="both"/>
      </w:pPr>
    </w:p>
    <w:p w:rsidR="00337762" w:rsidP="001F1241">
      <w:pPr>
        <w:jc w:val="both"/>
      </w:pPr>
    </w:p>
    <w:p w:rsidR="00337762" w:rsidP="001F1241">
      <w:pPr>
        <w:jc w:val="both"/>
      </w:pPr>
    </w:p>
    <w:p w:rsidR="00473191" w:rsidRPr="00155741" w:rsidP="001557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741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37762" w:rsidRPr="00155741" w:rsidP="0015574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55741">
        <w:rPr>
          <w:rFonts w:ascii="Times New Roman" w:hAnsi="Times New Roman" w:cs="Times New Roman"/>
          <w:sz w:val="24"/>
          <w:szCs w:val="24"/>
        </w:rPr>
        <w:t xml:space="preserve">Bachrach, S. (2020). Individualized Education Programs (IEPs). Retrieved from: </w:t>
      </w:r>
      <w:hyperlink r:id="rId5" w:history="1">
        <w:r w:rsidRPr="00155741">
          <w:rPr>
            <w:rStyle w:val="Hyperlink"/>
            <w:rFonts w:ascii="Times New Roman" w:hAnsi="Times New Roman" w:cs="Times New Roman"/>
            <w:sz w:val="24"/>
            <w:szCs w:val="24"/>
          </w:rPr>
          <w:t>https://kidshealth.org/en/parents/iep.html</w:t>
        </w:r>
      </w:hyperlink>
      <w:bookmarkStart w:id="0" w:name="_GoBack"/>
      <w:bookmarkEnd w:id="0"/>
    </w:p>
    <w:p w:rsidR="00337762" w:rsidP="0015574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30BDC">
        <w:rPr>
          <w:rFonts w:ascii="Times New Roman" w:hAnsi="Times New Roman" w:cs="Times New Roman"/>
          <w:sz w:val="24"/>
          <w:szCs w:val="24"/>
        </w:rPr>
        <w:t>Center for Parent Information and Resources</w:t>
      </w:r>
      <w:r>
        <w:rPr>
          <w:rFonts w:ascii="Times New Roman" w:hAnsi="Times New Roman" w:cs="Times New Roman"/>
          <w:sz w:val="24"/>
          <w:szCs w:val="24"/>
        </w:rPr>
        <w:t xml:space="preserve">. (2020). </w:t>
      </w:r>
      <w:r w:rsidRPr="00D30BDC">
        <w:rPr>
          <w:rFonts w:ascii="Times New Roman" w:hAnsi="Times New Roman" w:cs="Times New Roman"/>
          <w:sz w:val="24"/>
          <w:szCs w:val="24"/>
        </w:rPr>
        <w:t>The Short-and-Sweet IEP Overview</w:t>
      </w:r>
      <w:r>
        <w:rPr>
          <w:rFonts w:ascii="Times New Roman" w:hAnsi="Times New Roman" w:cs="Times New Roman"/>
          <w:sz w:val="24"/>
          <w:szCs w:val="24"/>
        </w:rPr>
        <w:t xml:space="preserve">. Retrieved from: </w:t>
      </w:r>
      <w:hyperlink r:id="rId6" w:history="1">
        <w:r w:rsidRPr="00255A69">
          <w:rPr>
            <w:rStyle w:val="Hyperlink"/>
            <w:rFonts w:ascii="Times New Roman" w:hAnsi="Times New Roman" w:cs="Times New Roman"/>
            <w:sz w:val="24"/>
            <w:szCs w:val="24"/>
          </w:rPr>
          <w:t>https://www.parentcenterhub.org/iep-overview/</w:t>
        </w:r>
      </w:hyperlink>
    </w:p>
    <w:p w:rsidR="00337762" w:rsidRPr="00155741" w:rsidP="0015574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55741">
        <w:rPr>
          <w:rFonts w:ascii="Times New Roman" w:hAnsi="Times New Roman" w:cs="Times New Roman"/>
          <w:sz w:val="24"/>
          <w:szCs w:val="24"/>
        </w:rPr>
        <w:t>Gartin, B. C., &amp; Murdick, N. L. (2005). Idea 2004: The IEP. Remedial and Special Education, 26(6), 327-331.</w:t>
      </w:r>
    </w:p>
    <w:p w:rsidR="00337762" w:rsidP="0015574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55741">
        <w:rPr>
          <w:rFonts w:ascii="Times New Roman" w:hAnsi="Times New Roman" w:cs="Times New Roman"/>
          <w:sz w:val="24"/>
          <w:szCs w:val="24"/>
        </w:rPr>
        <w:t>Grimm, A., &amp; Schulz, P. (2014). Specific language impairment and early second language acquisition: the risk of over-and underdiagnosis. Child Indicators Research, 7(4), 821-841.</w:t>
      </w:r>
    </w:p>
    <w:p w:rsidR="00337762" w:rsidP="0015574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Mike </w:t>
      </w:r>
      <w:r>
        <w:rPr>
          <w:rFonts w:ascii="Times New Roman" w:hAnsi="Times New Roman" w:cs="Times New Roman"/>
          <w:sz w:val="24"/>
          <w:szCs w:val="24"/>
        </w:rPr>
        <w:t>Krings</w:t>
      </w:r>
      <w:r>
        <w:rPr>
          <w:rFonts w:ascii="Times New Roman" w:hAnsi="Times New Roman" w:cs="Times New Roman"/>
          <w:sz w:val="24"/>
          <w:szCs w:val="24"/>
        </w:rPr>
        <w:t xml:space="preserve">. (2017). </w:t>
      </w:r>
      <w:r w:rsidRPr="003C5116">
        <w:rPr>
          <w:rFonts w:ascii="Times New Roman" w:hAnsi="Times New Roman" w:cs="Times New Roman"/>
          <w:sz w:val="24"/>
          <w:szCs w:val="24"/>
        </w:rPr>
        <w:t>English-language learners may be over-represented in the learning disabilities category</w:t>
      </w:r>
      <w:r>
        <w:rPr>
          <w:rFonts w:ascii="Times New Roman" w:hAnsi="Times New Roman" w:cs="Times New Roman"/>
          <w:sz w:val="24"/>
          <w:szCs w:val="24"/>
        </w:rPr>
        <w:t xml:space="preserve">. Retrieved from: </w:t>
      </w:r>
      <w:hyperlink r:id="rId7" w:history="1">
        <w:r w:rsidRPr="00255A69">
          <w:rPr>
            <w:rStyle w:val="Hyperlink"/>
            <w:rFonts w:ascii="Times New Roman" w:hAnsi="Times New Roman" w:cs="Times New Roman"/>
            <w:sz w:val="24"/>
            <w:szCs w:val="24"/>
          </w:rPr>
          <w:t>https://phys.org/news/2017-02-english-language-learners-over-represented-disabilities-category.html</w:t>
        </w:r>
      </w:hyperlink>
    </w:p>
    <w:p w:rsidR="003F4BA1" w:rsidRPr="00155741" w:rsidP="0015574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5E5356" w:rsidRPr="00E121D5" w:rsidP="001F1241">
      <w:pPr>
        <w:jc w:val="both"/>
      </w:pPr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97191132"/>
      <w:docPartObj>
        <w:docPartGallery w:val="Page Numbers (Top of Page)"/>
        <w:docPartUnique/>
      </w:docPartObj>
    </w:sdtPr>
    <w:sdtEndPr>
      <w:rPr>
        <w:noProof/>
        <w:sz w:val="24"/>
      </w:rPr>
    </w:sdtEndPr>
    <w:sdtContent>
      <w:p w:rsidR="00433A7D" w:rsidRPr="00433A7D">
        <w:pPr>
          <w:pStyle w:val="Header"/>
          <w:jc w:val="right"/>
          <w:rPr>
            <w:sz w:val="24"/>
          </w:rPr>
        </w:pPr>
        <w:r w:rsidRPr="00433A7D">
          <w:rPr>
            <w:sz w:val="24"/>
          </w:rPr>
          <w:fldChar w:fldCharType="begin"/>
        </w:r>
        <w:r w:rsidRPr="00433A7D">
          <w:rPr>
            <w:sz w:val="24"/>
          </w:rPr>
          <w:instrText xml:space="preserve"> PAGE   \* MERGEFORMAT </w:instrText>
        </w:r>
        <w:r w:rsidRPr="00433A7D">
          <w:rPr>
            <w:sz w:val="24"/>
          </w:rPr>
          <w:fldChar w:fldCharType="separate"/>
        </w:r>
        <w:r w:rsidR="00337762">
          <w:rPr>
            <w:noProof/>
            <w:sz w:val="24"/>
          </w:rPr>
          <w:t>6</w:t>
        </w:r>
        <w:r w:rsidRPr="00433A7D">
          <w:rPr>
            <w:noProof/>
            <w:sz w:val="24"/>
          </w:rPr>
          <w:fldChar w:fldCharType="end"/>
        </w:r>
      </w:p>
    </w:sdtContent>
  </w:sdt>
  <w:p w:rsidR="00433A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5EC"/>
    <w:rsid w:val="00010306"/>
    <w:rsid w:val="0002397C"/>
    <w:rsid w:val="00024DA9"/>
    <w:rsid w:val="00064153"/>
    <w:rsid w:val="00065D12"/>
    <w:rsid w:val="000850E3"/>
    <w:rsid w:val="000A3759"/>
    <w:rsid w:val="000B43D0"/>
    <w:rsid w:val="000D10AC"/>
    <w:rsid w:val="000F58F7"/>
    <w:rsid w:val="000F5B30"/>
    <w:rsid w:val="000F5E83"/>
    <w:rsid w:val="00101FC2"/>
    <w:rsid w:val="00107ACC"/>
    <w:rsid w:val="0011570D"/>
    <w:rsid w:val="00116A55"/>
    <w:rsid w:val="0012447A"/>
    <w:rsid w:val="00137FF2"/>
    <w:rsid w:val="00142007"/>
    <w:rsid w:val="00155741"/>
    <w:rsid w:val="0018371C"/>
    <w:rsid w:val="00187B79"/>
    <w:rsid w:val="001961EC"/>
    <w:rsid w:val="001A77F3"/>
    <w:rsid w:val="001B043C"/>
    <w:rsid w:val="001B0666"/>
    <w:rsid w:val="001B39D0"/>
    <w:rsid w:val="001E22D6"/>
    <w:rsid w:val="001E3687"/>
    <w:rsid w:val="001E52DE"/>
    <w:rsid w:val="001E6274"/>
    <w:rsid w:val="001E6E0B"/>
    <w:rsid w:val="001F1241"/>
    <w:rsid w:val="001F4311"/>
    <w:rsid w:val="001F5CA2"/>
    <w:rsid w:val="002203E4"/>
    <w:rsid w:val="00224C9E"/>
    <w:rsid w:val="00225DBD"/>
    <w:rsid w:val="002547E1"/>
    <w:rsid w:val="00255A69"/>
    <w:rsid w:val="0025611D"/>
    <w:rsid w:val="00265018"/>
    <w:rsid w:val="002854DD"/>
    <w:rsid w:val="00290199"/>
    <w:rsid w:val="00297F76"/>
    <w:rsid w:val="002C59BE"/>
    <w:rsid w:val="002D4044"/>
    <w:rsid w:val="002E1D91"/>
    <w:rsid w:val="00301A8B"/>
    <w:rsid w:val="00323E1A"/>
    <w:rsid w:val="003316AC"/>
    <w:rsid w:val="00331B1E"/>
    <w:rsid w:val="0033734D"/>
    <w:rsid w:val="00337762"/>
    <w:rsid w:val="00340734"/>
    <w:rsid w:val="00342458"/>
    <w:rsid w:val="00345D66"/>
    <w:rsid w:val="00365F8D"/>
    <w:rsid w:val="0037764F"/>
    <w:rsid w:val="003847FF"/>
    <w:rsid w:val="00397A71"/>
    <w:rsid w:val="003B03DD"/>
    <w:rsid w:val="003B12F9"/>
    <w:rsid w:val="003B6F8D"/>
    <w:rsid w:val="003B72C0"/>
    <w:rsid w:val="003C2779"/>
    <w:rsid w:val="003C5116"/>
    <w:rsid w:val="003C5982"/>
    <w:rsid w:val="003D1E24"/>
    <w:rsid w:val="003D76C2"/>
    <w:rsid w:val="003E2307"/>
    <w:rsid w:val="003E7B54"/>
    <w:rsid w:val="003F4BA1"/>
    <w:rsid w:val="004154B4"/>
    <w:rsid w:val="004201BB"/>
    <w:rsid w:val="00424077"/>
    <w:rsid w:val="00425EE3"/>
    <w:rsid w:val="00430694"/>
    <w:rsid w:val="00430879"/>
    <w:rsid w:val="00433A7D"/>
    <w:rsid w:val="00435020"/>
    <w:rsid w:val="00437B24"/>
    <w:rsid w:val="00456BA0"/>
    <w:rsid w:val="004576D0"/>
    <w:rsid w:val="00473191"/>
    <w:rsid w:val="00476210"/>
    <w:rsid w:val="00477C07"/>
    <w:rsid w:val="00481351"/>
    <w:rsid w:val="00481476"/>
    <w:rsid w:val="004935EC"/>
    <w:rsid w:val="00497FDF"/>
    <w:rsid w:val="004A587D"/>
    <w:rsid w:val="004B6D57"/>
    <w:rsid w:val="004D672F"/>
    <w:rsid w:val="004E7A4F"/>
    <w:rsid w:val="00504E8B"/>
    <w:rsid w:val="005073BB"/>
    <w:rsid w:val="00517142"/>
    <w:rsid w:val="00545D44"/>
    <w:rsid w:val="0055159D"/>
    <w:rsid w:val="00555502"/>
    <w:rsid w:val="0055568F"/>
    <w:rsid w:val="00560C6A"/>
    <w:rsid w:val="00564B46"/>
    <w:rsid w:val="00577B5A"/>
    <w:rsid w:val="00587C25"/>
    <w:rsid w:val="00590424"/>
    <w:rsid w:val="005A301B"/>
    <w:rsid w:val="005B0512"/>
    <w:rsid w:val="005B419A"/>
    <w:rsid w:val="005B5515"/>
    <w:rsid w:val="005B7BB1"/>
    <w:rsid w:val="005B7C55"/>
    <w:rsid w:val="005B7F6D"/>
    <w:rsid w:val="005E514F"/>
    <w:rsid w:val="005E5356"/>
    <w:rsid w:val="005F238F"/>
    <w:rsid w:val="00607609"/>
    <w:rsid w:val="006110F4"/>
    <w:rsid w:val="00621626"/>
    <w:rsid w:val="0062391B"/>
    <w:rsid w:val="006546AF"/>
    <w:rsid w:val="00662CD6"/>
    <w:rsid w:val="006737B4"/>
    <w:rsid w:val="00685AD7"/>
    <w:rsid w:val="0068785F"/>
    <w:rsid w:val="006916D1"/>
    <w:rsid w:val="006A456B"/>
    <w:rsid w:val="006C4868"/>
    <w:rsid w:val="006E071F"/>
    <w:rsid w:val="007060A6"/>
    <w:rsid w:val="00723118"/>
    <w:rsid w:val="00761337"/>
    <w:rsid w:val="007654E4"/>
    <w:rsid w:val="007661DE"/>
    <w:rsid w:val="00767EEE"/>
    <w:rsid w:val="00767F51"/>
    <w:rsid w:val="007A1F2A"/>
    <w:rsid w:val="007A26F1"/>
    <w:rsid w:val="007A6D05"/>
    <w:rsid w:val="007B0692"/>
    <w:rsid w:val="007B2032"/>
    <w:rsid w:val="007B2A96"/>
    <w:rsid w:val="007B3FE6"/>
    <w:rsid w:val="007D2EC7"/>
    <w:rsid w:val="007D606F"/>
    <w:rsid w:val="007E2BA4"/>
    <w:rsid w:val="007F1F5E"/>
    <w:rsid w:val="00803143"/>
    <w:rsid w:val="008117D7"/>
    <w:rsid w:val="00811FB9"/>
    <w:rsid w:val="00822B15"/>
    <w:rsid w:val="00846893"/>
    <w:rsid w:val="0084735B"/>
    <w:rsid w:val="00847F77"/>
    <w:rsid w:val="00855676"/>
    <w:rsid w:val="008566B1"/>
    <w:rsid w:val="0086506C"/>
    <w:rsid w:val="0086520E"/>
    <w:rsid w:val="00867536"/>
    <w:rsid w:val="00875C71"/>
    <w:rsid w:val="00877062"/>
    <w:rsid w:val="0089397E"/>
    <w:rsid w:val="008A1A16"/>
    <w:rsid w:val="008A2880"/>
    <w:rsid w:val="008A355D"/>
    <w:rsid w:val="008B05E9"/>
    <w:rsid w:val="008B34A8"/>
    <w:rsid w:val="008B390C"/>
    <w:rsid w:val="008B7FF2"/>
    <w:rsid w:val="008E110F"/>
    <w:rsid w:val="008E3D95"/>
    <w:rsid w:val="008E5F10"/>
    <w:rsid w:val="0093750C"/>
    <w:rsid w:val="009431BD"/>
    <w:rsid w:val="009662CD"/>
    <w:rsid w:val="00972637"/>
    <w:rsid w:val="00974FB9"/>
    <w:rsid w:val="009765FE"/>
    <w:rsid w:val="009A4EF7"/>
    <w:rsid w:val="009A52D6"/>
    <w:rsid w:val="009B7B10"/>
    <w:rsid w:val="009C5FFC"/>
    <w:rsid w:val="009D0264"/>
    <w:rsid w:val="009D07FF"/>
    <w:rsid w:val="009D0E68"/>
    <w:rsid w:val="009D6117"/>
    <w:rsid w:val="009D7B67"/>
    <w:rsid w:val="009D7BD7"/>
    <w:rsid w:val="009E3934"/>
    <w:rsid w:val="009E6E3D"/>
    <w:rsid w:val="009F1B75"/>
    <w:rsid w:val="009F64AE"/>
    <w:rsid w:val="00A17BB7"/>
    <w:rsid w:val="00A22D9A"/>
    <w:rsid w:val="00A2460D"/>
    <w:rsid w:val="00A33623"/>
    <w:rsid w:val="00A35CCA"/>
    <w:rsid w:val="00A71812"/>
    <w:rsid w:val="00A8048B"/>
    <w:rsid w:val="00A8733B"/>
    <w:rsid w:val="00A8769A"/>
    <w:rsid w:val="00AC2747"/>
    <w:rsid w:val="00AC2D44"/>
    <w:rsid w:val="00AC303E"/>
    <w:rsid w:val="00AC3772"/>
    <w:rsid w:val="00AF17E8"/>
    <w:rsid w:val="00AF624B"/>
    <w:rsid w:val="00AF7813"/>
    <w:rsid w:val="00B00BF9"/>
    <w:rsid w:val="00B0285F"/>
    <w:rsid w:val="00B1099D"/>
    <w:rsid w:val="00B32978"/>
    <w:rsid w:val="00B34DD6"/>
    <w:rsid w:val="00B90ABC"/>
    <w:rsid w:val="00BA471D"/>
    <w:rsid w:val="00BA7EA8"/>
    <w:rsid w:val="00BB1574"/>
    <w:rsid w:val="00BD4260"/>
    <w:rsid w:val="00BE3F35"/>
    <w:rsid w:val="00BF1155"/>
    <w:rsid w:val="00BF6089"/>
    <w:rsid w:val="00BF63F2"/>
    <w:rsid w:val="00C07248"/>
    <w:rsid w:val="00C17F49"/>
    <w:rsid w:val="00C22CA3"/>
    <w:rsid w:val="00C26D49"/>
    <w:rsid w:val="00C348E7"/>
    <w:rsid w:val="00C40568"/>
    <w:rsid w:val="00C5275B"/>
    <w:rsid w:val="00C622F4"/>
    <w:rsid w:val="00CA04FA"/>
    <w:rsid w:val="00CA0B31"/>
    <w:rsid w:val="00CD4A01"/>
    <w:rsid w:val="00CE3EB0"/>
    <w:rsid w:val="00CE427B"/>
    <w:rsid w:val="00CE5115"/>
    <w:rsid w:val="00CF581D"/>
    <w:rsid w:val="00D02DDB"/>
    <w:rsid w:val="00D06045"/>
    <w:rsid w:val="00D07C70"/>
    <w:rsid w:val="00D168F7"/>
    <w:rsid w:val="00D233C8"/>
    <w:rsid w:val="00D30BDC"/>
    <w:rsid w:val="00D30CCB"/>
    <w:rsid w:val="00D3213F"/>
    <w:rsid w:val="00D342EC"/>
    <w:rsid w:val="00D35E48"/>
    <w:rsid w:val="00D61BE8"/>
    <w:rsid w:val="00D6228B"/>
    <w:rsid w:val="00D7530F"/>
    <w:rsid w:val="00D83573"/>
    <w:rsid w:val="00D92C3D"/>
    <w:rsid w:val="00D976B1"/>
    <w:rsid w:val="00DB0F26"/>
    <w:rsid w:val="00DB0FC6"/>
    <w:rsid w:val="00DB1340"/>
    <w:rsid w:val="00DB18C7"/>
    <w:rsid w:val="00DB4B96"/>
    <w:rsid w:val="00DC6CAA"/>
    <w:rsid w:val="00DD7CF1"/>
    <w:rsid w:val="00DE54D9"/>
    <w:rsid w:val="00DE5EEC"/>
    <w:rsid w:val="00E121D5"/>
    <w:rsid w:val="00E52BBC"/>
    <w:rsid w:val="00E57FDE"/>
    <w:rsid w:val="00E6244F"/>
    <w:rsid w:val="00E66B6B"/>
    <w:rsid w:val="00E76C32"/>
    <w:rsid w:val="00E82ED8"/>
    <w:rsid w:val="00E83773"/>
    <w:rsid w:val="00E86613"/>
    <w:rsid w:val="00E917C2"/>
    <w:rsid w:val="00EB3CE5"/>
    <w:rsid w:val="00ED22DD"/>
    <w:rsid w:val="00ED32A7"/>
    <w:rsid w:val="00EF3DAA"/>
    <w:rsid w:val="00F125C0"/>
    <w:rsid w:val="00F22259"/>
    <w:rsid w:val="00F224A7"/>
    <w:rsid w:val="00F2626B"/>
    <w:rsid w:val="00F314CD"/>
    <w:rsid w:val="00F34164"/>
    <w:rsid w:val="00F51309"/>
    <w:rsid w:val="00F604F7"/>
    <w:rsid w:val="00F61C3B"/>
    <w:rsid w:val="00F73545"/>
    <w:rsid w:val="00F74A01"/>
    <w:rsid w:val="00F75E7F"/>
    <w:rsid w:val="00F934BE"/>
    <w:rsid w:val="00F96AA8"/>
    <w:rsid w:val="00FA2F24"/>
    <w:rsid w:val="00FD0797"/>
    <w:rsid w:val="00FD78A7"/>
    <w:rsid w:val="00FD7C1E"/>
    <w:rsid w:val="00FE1898"/>
    <w:rsid w:val="00FF705F"/>
    <w:rsid w:val="00FF70E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A12F0DC-2826-47F5-AEA2-9536BF981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34B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3A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A7D"/>
  </w:style>
  <w:style w:type="paragraph" w:styleId="Footer">
    <w:name w:val="footer"/>
    <w:basedOn w:val="Normal"/>
    <w:link w:val="FooterChar"/>
    <w:uiPriority w:val="99"/>
    <w:unhideWhenUsed/>
    <w:rsid w:val="00433A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kidshealth.org/en/parents/iep.html" TargetMode="External" /><Relationship Id="rId6" Type="http://schemas.openxmlformats.org/officeDocument/2006/relationships/hyperlink" Target="https://www.parentcenterhub.org/iep-overview/" TargetMode="External" /><Relationship Id="rId7" Type="http://schemas.openxmlformats.org/officeDocument/2006/relationships/hyperlink" Target="https://phys.org/news/2017-02-english-language-learners-over-represented-disabilities-category.html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Bac20</b:Tag>
    <b:SourceType>BookSection</b:SourceType>
    <b:Guid>{8ACC35A4-D5A1-443C-A7AE-77357544755D}</b:Guid>
    <b:Author>
      <b:Author>
        <b:NameList>
          <b:Person>
            <b:Last>Bachrach</b:Last>
          </b:Person>
        </b:NameList>
      </b:Author>
    </b:Author>
    <b:Year>2020</b:Year>
    <b:RefOrder>1</b:RefOrder>
  </b:Source>
  <b:Source>
    <b:Tag>Gar05</b:Tag>
    <b:SourceType>BookSection</b:SourceType>
    <b:Guid>{D2190771-8009-4D97-982D-9188F05C3CB9}</b:Guid>
    <b:Author>
      <b:Author>
        <b:Corporate>Gartin &amp; Murdick</b:Corporate>
      </b:Author>
    </b:Author>
    <b:Year>2005</b:Year>
    <b:RefOrder>3</b:RefOrder>
  </b:Source>
  <b:Source>
    <b:Tag>Cen20</b:Tag>
    <b:SourceType>BookSection</b:SourceType>
    <b:Guid>{9EE992AB-DFB6-44BF-A28B-7A24F5C98536}</b:Guid>
    <b:Author>
      <b:Author>
        <b:Corporate>Center for Parent Information and Resources</b:Corporate>
      </b:Author>
    </b:Author>
    <b:Year>2020</b:Year>
    <b:RefOrder>2</b:RefOrder>
  </b:Source>
  <b:Source>
    <b:Tag>Mik17</b:Tag>
    <b:SourceType>BookSection</b:SourceType>
    <b:Guid>{F9AD792D-A664-4E1A-849A-C6F72A935853}</b:Guid>
    <b:Author>
      <b:Author>
        <b:Corporate>Mike Krings</b:Corporate>
      </b:Author>
    </b:Author>
    <b:Year>2017</b:Year>
    <b:RefOrder>4</b:RefOrder>
  </b:Source>
</b:Sources>
</file>

<file path=customXml/itemProps1.xml><?xml version="1.0" encoding="utf-8"?>
<ds:datastoreItem xmlns:ds="http://schemas.openxmlformats.org/officeDocument/2006/customXml" ds:itemID="{173DA61B-5836-4F69-A5C9-834ECF8D8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300</cp:revision>
  <dcterms:created xsi:type="dcterms:W3CDTF">2020-10-27T10:39:00Z</dcterms:created>
  <dcterms:modified xsi:type="dcterms:W3CDTF">2020-10-31T20:20:00Z</dcterms:modified>
</cp:coreProperties>
</file>